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BCB1" w14:textId="187D8242" w:rsidR="00CF5D08" w:rsidRPr="00F47B3F" w:rsidRDefault="00CF5D08" w:rsidP="00144729">
      <w:pPr>
        <w:jc w:val="center"/>
        <w:rPr>
          <w:rFonts w:ascii="ＭＳ ゴシック" w:eastAsia="ＭＳ ゴシック" w:hAnsi="ＭＳ ゴシック"/>
        </w:rPr>
      </w:pPr>
      <w:r w:rsidRPr="00F47B3F">
        <w:rPr>
          <w:rFonts w:ascii="ＭＳ ゴシック" w:eastAsia="ＭＳ ゴシック" w:hAnsi="ＭＳ ゴシック" w:hint="eastAsia"/>
        </w:rPr>
        <w:t>文化庁委託「令和３年度日本語教育人材の研修プログラム普及事業」</w:t>
      </w:r>
    </w:p>
    <w:p w14:paraId="3CCB8632" w14:textId="01AC7853" w:rsidR="009249A4" w:rsidRPr="00F47B3F" w:rsidRDefault="009249A4" w:rsidP="00144729">
      <w:pPr>
        <w:jc w:val="center"/>
        <w:rPr>
          <w:rFonts w:ascii="ＭＳ ゴシック" w:eastAsia="ＭＳ ゴシック" w:hAnsi="ＭＳ ゴシック"/>
        </w:rPr>
      </w:pPr>
      <w:r w:rsidRPr="00F47B3F">
        <w:rPr>
          <w:rFonts w:ascii="ＭＳ ゴシック" w:eastAsia="ＭＳ ゴシック" w:hAnsi="ＭＳ ゴシック" w:hint="eastAsia"/>
        </w:rPr>
        <w:t>令和３（2021）年</w:t>
      </w:r>
      <w:r w:rsidR="008507BB">
        <w:rPr>
          <w:rFonts w:ascii="ＭＳ ゴシック" w:eastAsia="ＭＳ ゴシック" w:hAnsi="ＭＳ ゴシック" w:hint="eastAsia"/>
        </w:rPr>
        <w:t>度</w:t>
      </w:r>
      <w:r w:rsidR="00EC4683">
        <w:rPr>
          <w:rFonts w:ascii="ＭＳ ゴシック" w:eastAsia="ＭＳ ゴシック" w:hAnsi="ＭＳ ゴシック" w:hint="eastAsia"/>
        </w:rPr>
        <w:t xml:space="preserve"> </w:t>
      </w:r>
      <w:r w:rsidR="00EC4683" w:rsidRPr="00EC4683">
        <w:rPr>
          <w:rFonts w:ascii="ＭＳ ゴシック" w:eastAsia="ＭＳ ゴシック" w:hAnsi="ＭＳ ゴシック" w:hint="eastAsia"/>
        </w:rPr>
        <w:t>地域日本語教育コーディネーター講師育成</w:t>
      </w:r>
      <w:r w:rsidR="00EC4683">
        <w:rPr>
          <w:rFonts w:ascii="ＭＳ ゴシック" w:eastAsia="ＭＳ ゴシック" w:hAnsi="ＭＳ ゴシック" w:hint="eastAsia"/>
        </w:rPr>
        <w:t>研修</w:t>
      </w:r>
    </w:p>
    <w:p w14:paraId="717026DB" w14:textId="0B55BB89" w:rsidR="009249A4" w:rsidRPr="00F47B3F" w:rsidRDefault="000D1D41" w:rsidP="00144729">
      <w:pPr>
        <w:jc w:val="center"/>
        <w:rPr>
          <w:rFonts w:ascii="ＭＳ ゴシック" w:eastAsia="ＭＳ ゴシック" w:hAnsi="ＭＳ ゴシック"/>
        </w:rPr>
      </w:pPr>
      <w:r>
        <w:rPr>
          <w:rFonts w:ascii="ＭＳ ゴシック" w:eastAsia="ＭＳ ゴシック" w:hAnsi="ＭＳ ゴシック"/>
        </w:rPr>
        <w:t>実施概要</w:t>
      </w:r>
    </w:p>
    <w:p w14:paraId="38BDA637" w14:textId="77777777" w:rsidR="00144729" w:rsidRDefault="00144729" w:rsidP="00144729">
      <w:pPr>
        <w:jc w:val="right"/>
        <w:rPr>
          <w:rFonts w:ascii="ＭＳ 明朝" w:eastAsia="ＭＳ 明朝" w:hAnsi="ＭＳ 明朝"/>
        </w:rPr>
      </w:pPr>
    </w:p>
    <w:p w14:paraId="7CEE8704" w14:textId="4B0277E0" w:rsidR="009249A4" w:rsidRDefault="009249A4" w:rsidP="00144729">
      <w:pPr>
        <w:jc w:val="right"/>
        <w:rPr>
          <w:rFonts w:ascii="ＭＳ 明朝" w:eastAsia="ＭＳ 明朝" w:hAnsi="ＭＳ 明朝"/>
        </w:rPr>
      </w:pPr>
      <w:r>
        <w:rPr>
          <w:rFonts w:ascii="ＭＳ 明朝" w:eastAsia="ＭＳ 明朝" w:hAnsi="ＭＳ 明朝" w:hint="eastAsia"/>
        </w:rPr>
        <w:t>一般社団法人 多文化社会専門職機構</w:t>
      </w:r>
    </w:p>
    <w:p w14:paraId="0040D383" w14:textId="45F1632E" w:rsidR="009249A4" w:rsidRPr="00FD346F" w:rsidRDefault="00FD346F" w:rsidP="00FD346F">
      <w:pPr>
        <w:rPr>
          <w:rFonts w:ascii="ＭＳ ゴシック" w:eastAsia="ＭＳ ゴシック" w:hAnsi="ＭＳ ゴシック"/>
        </w:rPr>
      </w:pPr>
      <w:r w:rsidRPr="00FD346F">
        <w:rPr>
          <w:rFonts w:ascii="ＭＳ ゴシック" w:eastAsia="ＭＳ ゴシック" w:hAnsi="ＭＳ ゴシック" w:hint="eastAsia"/>
        </w:rPr>
        <w:t>１．</w:t>
      </w:r>
      <w:r w:rsidR="009249A4" w:rsidRPr="00FD346F">
        <w:rPr>
          <w:rFonts w:ascii="ＭＳ ゴシック" w:eastAsia="ＭＳ ゴシック" w:hAnsi="ＭＳ ゴシック" w:hint="eastAsia"/>
        </w:rPr>
        <w:t>目的</w:t>
      </w:r>
    </w:p>
    <w:p w14:paraId="3817EE52" w14:textId="15C7952F" w:rsidR="00EC4683" w:rsidRDefault="00EC4683" w:rsidP="00EC4683">
      <w:pPr>
        <w:ind w:leftChars="135" w:left="283" w:firstLineChars="100" w:firstLine="210"/>
        <w:rPr>
          <w:rFonts w:ascii="ＭＳ 明朝" w:eastAsia="ＭＳ 明朝" w:hAnsi="ＭＳ 明朝"/>
        </w:rPr>
      </w:pPr>
      <w:r w:rsidRPr="00EC4683">
        <w:rPr>
          <w:rFonts w:ascii="ＭＳ 明朝" w:eastAsia="ＭＳ 明朝" w:hAnsi="ＭＳ 明朝" w:hint="eastAsia"/>
        </w:rPr>
        <w:t>文化庁「地域日本語教育の総合的な体制づくり推進事業」における総括コーディネーターを主な対象者として想定し、</w:t>
      </w:r>
      <w:r>
        <w:rPr>
          <w:rFonts w:ascii="ＭＳ 明朝" w:eastAsia="ＭＳ 明朝" w:hAnsi="ＭＳ 明朝" w:hint="eastAsia"/>
        </w:rPr>
        <w:t>「</w:t>
      </w:r>
      <w:r w:rsidRPr="00EC4683">
        <w:rPr>
          <w:rFonts w:ascii="ＭＳ 明朝" w:eastAsia="ＭＳ 明朝" w:hAnsi="ＭＳ 明朝" w:hint="eastAsia"/>
        </w:rPr>
        <w:t>地域日本語教育コーディネーター</w:t>
      </w:r>
      <w:r>
        <w:rPr>
          <w:rFonts w:ascii="ＭＳ 明朝" w:eastAsia="ＭＳ 明朝" w:hAnsi="ＭＳ 明朝" w:hint="eastAsia"/>
        </w:rPr>
        <w:t>」</w:t>
      </w:r>
      <w:r w:rsidRPr="008507BB">
        <w:rPr>
          <w:rFonts w:ascii="ＭＳ 明朝" w:eastAsia="ＭＳ 明朝" w:hAnsi="ＭＳ 明朝" w:hint="eastAsia"/>
          <w:vertAlign w:val="superscript"/>
        </w:rPr>
        <w:t>※</w:t>
      </w:r>
      <w:r w:rsidR="008507BB" w:rsidRPr="008507BB">
        <w:rPr>
          <w:rFonts w:ascii="ＭＳ 明朝" w:eastAsia="ＭＳ 明朝" w:hAnsi="ＭＳ 明朝" w:hint="eastAsia"/>
          <w:vertAlign w:val="superscript"/>
        </w:rPr>
        <w:t>１</w:t>
      </w:r>
      <w:r>
        <w:rPr>
          <w:rFonts w:ascii="ＭＳ 明朝" w:eastAsia="ＭＳ 明朝" w:hAnsi="ＭＳ 明朝" w:hint="eastAsia"/>
        </w:rPr>
        <w:t xml:space="preserve"> </w:t>
      </w:r>
      <w:r w:rsidR="006D40C3">
        <w:rPr>
          <w:rFonts w:ascii="ＭＳ 明朝" w:eastAsia="ＭＳ 明朝" w:hAnsi="ＭＳ 明朝" w:hint="eastAsia"/>
        </w:rPr>
        <w:t>育成</w:t>
      </w:r>
      <w:r>
        <w:rPr>
          <w:rFonts w:ascii="ＭＳ 明朝" w:eastAsia="ＭＳ 明朝" w:hAnsi="ＭＳ 明朝" w:hint="eastAsia"/>
        </w:rPr>
        <w:t>の</w:t>
      </w:r>
      <w:r w:rsidR="006D40C3">
        <w:rPr>
          <w:rFonts w:ascii="ＭＳ 明朝" w:eastAsia="ＭＳ 明朝" w:hAnsi="ＭＳ 明朝" w:hint="eastAsia"/>
        </w:rPr>
        <w:t>ための</w:t>
      </w:r>
      <w:r w:rsidRPr="00EC4683">
        <w:rPr>
          <w:rFonts w:ascii="ＭＳ 明朝" w:eastAsia="ＭＳ 明朝" w:hAnsi="ＭＳ 明朝" w:hint="eastAsia"/>
        </w:rPr>
        <w:t>研修</w:t>
      </w:r>
      <w:r w:rsidR="006D40C3">
        <w:rPr>
          <w:rFonts w:ascii="ＭＳ 明朝" w:eastAsia="ＭＳ 明朝" w:hAnsi="ＭＳ 明朝" w:hint="eastAsia"/>
        </w:rPr>
        <w:t>を</w:t>
      </w:r>
      <w:r w:rsidRPr="00EC4683">
        <w:rPr>
          <w:rFonts w:ascii="ＭＳ 明朝" w:eastAsia="ＭＳ 明朝" w:hAnsi="ＭＳ 明朝" w:hint="eastAsia"/>
        </w:rPr>
        <w:t>企画・運営</w:t>
      </w:r>
      <w:r w:rsidR="006D40C3">
        <w:rPr>
          <w:rFonts w:ascii="ＭＳ 明朝" w:eastAsia="ＭＳ 明朝" w:hAnsi="ＭＳ 明朝" w:hint="eastAsia"/>
        </w:rPr>
        <w:t>することができる</w:t>
      </w:r>
      <w:r>
        <w:rPr>
          <w:rFonts w:ascii="ＭＳ 明朝" w:eastAsia="ＭＳ 明朝" w:hAnsi="ＭＳ 明朝" w:hint="eastAsia"/>
        </w:rPr>
        <w:t>専門</w:t>
      </w:r>
      <w:r w:rsidR="006D40C3">
        <w:rPr>
          <w:rFonts w:ascii="ＭＳ 明朝" w:eastAsia="ＭＳ 明朝" w:hAnsi="ＭＳ 明朝" w:hint="eastAsia"/>
        </w:rPr>
        <w:t>的力量</w:t>
      </w:r>
      <w:r>
        <w:rPr>
          <w:rFonts w:ascii="ＭＳ 明朝" w:eastAsia="ＭＳ 明朝" w:hAnsi="ＭＳ 明朝" w:hint="eastAsia"/>
        </w:rPr>
        <w:t>形成</w:t>
      </w:r>
      <w:r w:rsidR="006D40C3">
        <w:rPr>
          <w:rFonts w:ascii="ＭＳ 明朝" w:eastAsia="ＭＳ 明朝" w:hAnsi="ＭＳ 明朝" w:hint="eastAsia"/>
        </w:rPr>
        <w:t>を目的として、</w:t>
      </w:r>
      <w:r>
        <w:rPr>
          <w:rFonts w:ascii="ＭＳ 明朝" w:eastAsia="ＭＳ 明朝" w:hAnsi="ＭＳ 明朝" w:hint="eastAsia"/>
        </w:rPr>
        <w:t>研修を実施する</w:t>
      </w:r>
      <w:r w:rsidR="008507BB" w:rsidRPr="008507BB">
        <w:rPr>
          <w:rFonts w:ascii="ＭＳ 明朝" w:eastAsia="ＭＳ 明朝" w:hAnsi="ＭＳ 明朝" w:hint="eastAsia"/>
          <w:vertAlign w:val="superscript"/>
        </w:rPr>
        <w:t>※２</w:t>
      </w:r>
      <w:r w:rsidRPr="00EC4683">
        <w:rPr>
          <w:rFonts w:ascii="ＭＳ 明朝" w:eastAsia="ＭＳ 明朝" w:hAnsi="ＭＳ 明朝" w:hint="eastAsia"/>
        </w:rPr>
        <w:t>。</w:t>
      </w:r>
    </w:p>
    <w:p w14:paraId="3579E108" w14:textId="19E62873" w:rsidR="009249A4" w:rsidRDefault="009249A4" w:rsidP="009249A4">
      <w:pPr>
        <w:rPr>
          <w:rFonts w:ascii="ＭＳ 明朝" w:eastAsia="ＭＳ 明朝" w:hAnsi="ＭＳ 明朝"/>
        </w:rPr>
      </w:pP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079"/>
      </w:tblGrid>
      <w:tr w:rsidR="00FB7FAA" w14:paraId="310451B1" w14:textId="1D4F2431" w:rsidTr="00401F99">
        <w:trPr>
          <w:trHeight w:val="494"/>
        </w:trPr>
        <w:tc>
          <w:tcPr>
            <w:tcW w:w="709" w:type="dxa"/>
            <w:tcBorders>
              <w:top w:val="nil"/>
              <w:left w:val="nil"/>
              <w:bottom w:val="nil"/>
              <w:right w:val="nil"/>
            </w:tcBorders>
          </w:tcPr>
          <w:p w14:paraId="69605E08" w14:textId="78E28DFD" w:rsidR="00FB7FAA" w:rsidRPr="00401F99" w:rsidRDefault="00FB7FAA" w:rsidP="009249A4">
            <w:pPr>
              <w:rPr>
                <w:rFonts w:ascii="ＭＳ 明朝" w:eastAsia="ＭＳ 明朝" w:hAnsi="ＭＳ 明朝"/>
                <w:sz w:val="20"/>
                <w:szCs w:val="20"/>
              </w:rPr>
            </w:pPr>
            <w:r w:rsidRPr="00401F99">
              <w:rPr>
                <w:rFonts w:ascii="ＭＳ 明朝" w:eastAsia="ＭＳ 明朝" w:hAnsi="ＭＳ 明朝" w:hint="eastAsia"/>
                <w:sz w:val="20"/>
                <w:szCs w:val="20"/>
              </w:rPr>
              <w:t>※１</w:t>
            </w:r>
          </w:p>
        </w:tc>
        <w:tc>
          <w:tcPr>
            <w:tcW w:w="8079" w:type="dxa"/>
            <w:tcBorders>
              <w:top w:val="nil"/>
              <w:left w:val="nil"/>
              <w:bottom w:val="nil"/>
              <w:right w:val="nil"/>
            </w:tcBorders>
          </w:tcPr>
          <w:p w14:paraId="002C2CB1" w14:textId="39A422CC" w:rsidR="00FB7FAA" w:rsidRPr="00401F99" w:rsidRDefault="00FB7FAA" w:rsidP="009249A4">
            <w:pPr>
              <w:rPr>
                <w:rFonts w:ascii="ＭＳ 明朝" w:eastAsia="ＭＳ 明朝" w:hAnsi="ＭＳ 明朝"/>
                <w:sz w:val="20"/>
                <w:szCs w:val="20"/>
              </w:rPr>
            </w:pPr>
            <w:r w:rsidRPr="00401F99">
              <w:rPr>
                <w:rFonts w:ascii="ＭＳ 明朝" w:eastAsia="ＭＳ 明朝" w:hAnsi="ＭＳ 明朝" w:hint="eastAsia"/>
                <w:sz w:val="20"/>
                <w:szCs w:val="20"/>
              </w:rPr>
              <w:t>「地域日本語教育コーディネーター」とは、地方公共団体、国際交流協会、</w:t>
            </w:r>
            <w:bookmarkStart w:id="0" w:name="_Hlk75308857"/>
            <w:r w:rsidRPr="00401F99">
              <w:rPr>
                <w:rFonts w:ascii="ＭＳ 明朝" w:eastAsia="ＭＳ 明朝" w:hAnsi="ＭＳ 明朝" w:hint="eastAsia"/>
                <w:sz w:val="20"/>
                <w:szCs w:val="20"/>
              </w:rPr>
              <w:t>地域の日本語教室等で</w:t>
            </w:r>
            <w:bookmarkEnd w:id="0"/>
            <w:r w:rsidRPr="00401F99">
              <w:rPr>
                <w:rFonts w:ascii="ＭＳ 明朝" w:eastAsia="ＭＳ 明朝" w:hAnsi="ＭＳ 明朝" w:hint="eastAsia"/>
                <w:sz w:val="20"/>
                <w:szCs w:val="20"/>
              </w:rPr>
              <w:t>日本語教育プログラムの編成・実施及び日本語教育プログラムの実施に必要な地域の関係機関との連携・調整に携わる日本語教育人材をいう。</w:t>
            </w:r>
          </w:p>
        </w:tc>
      </w:tr>
      <w:tr w:rsidR="00FB7FAA" w14:paraId="18C7A0F9" w14:textId="77777777" w:rsidTr="00401F99">
        <w:trPr>
          <w:trHeight w:val="494"/>
        </w:trPr>
        <w:tc>
          <w:tcPr>
            <w:tcW w:w="709" w:type="dxa"/>
            <w:tcBorders>
              <w:top w:val="nil"/>
              <w:left w:val="nil"/>
              <w:bottom w:val="nil"/>
              <w:right w:val="nil"/>
            </w:tcBorders>
          </w:tcPr>
          <w:p w14:paraId="28AE77BD" w14:textId="076199D2" w:rsidR="00FB7FAA" w:rsidRPr="00401F99" w:rsidRDefault="00FB7FAA" w:rsidP="009249A4">
            <w:pPr>
              <w:rPr>
                <w:rFonts w:ascii="ＭＳ 明朝" w:eastAsia="ＭＳ 明朝" w:hAnsi="ＭＳ 明朝"/>
                <w:sz w:val="20"/>
                <w:szCs w:val="20"/>
              </w:rPr>
            </w:pPr>
            <w:r w:rsidRPr="00401F99">
              <w:rPr>
                <w:rFonts w:ascii="ＭＳ 明朝" w:eastAsia="ＭＳ 明朝" w:hAnsi="ＭＳ 明朝" w:hint="eastAsia"/>
                <w:sz w:val="20"/>
                <w:szCs w:val="20"/>
              </w:rPr>
              <w:t>※２</w:t>
            </w:r>
          </w:p>
        </w:tc>
        <w:tc>
          <w:tcPr>
            <w:tcW w:w="8079" w:type="dxa"/>
            <w:tcBorders>
              <w:top w:val="nil"/>
              <w:left w:val="nil"/>
              <w:bottom w:val="nil"/>
              <w:right w:val="nil"/>
            </w:tcBorders>
          </w:tcPr>
          <w:p w14:paraId="48344854" w14:textId="535EC33F" w:rsidR="00FB7FAA" w:rsidRPr="00401F99" w:rsidRDefault="00FB7FAA" w:rsidP="00FB7FAA">
            <w:pPr>
              <w:rPr>
                <w:rFonts w:ascii="ＭＳ 明朝" w:eastAsia="ＭＳ 明朝" w:hAnsi="ＭＳ 明朝"/>
                <w:sz w:val="20"/>
                <w:szCs w:val="20"/>
              </w:rPr>
            </w:pPr>
            <w:r w:rsidRPr="00401F99">
              <w:rPr>
                <w:rFonts w:ascii="ＭＳ 明朝" w:eastAsia="ＭＳ 明朝" w:hAnsi="ＭＳ 明朝" w:hint="eastAsia"/>
                <w:sz w:val="20"/>
                <w:szCs w:val="20"/>
              </w:rPr>
              <w:t>本研修では、地域日本語教育コーディネーター講師を、研修の一部の講義担当ではなく、研修の企画・実施に関する調整・運営・改善等を行う者と位置付けている。</w:t>
            </w:r>
            <w:r w:rsidRPr="00401F99">
              <w:rPr>
                <w:rFonts w:ascii="ＭＳ 明朝" w:eastAsia="ＭＳ 明朝" w:hAnsi="ＭＳ 明朝"/>
                <w:sz w:val="20"/>
                <w:szCs w:val="20"/>
              </w:rPr>
              <w:t xml:space="preserve"> </w:t>
            </w:r>
          </w:p>
        </w:tc>
      </w:tr>
    </w:tbl>
    <w:p w14:paraId="31EDE49B" w14:textId="77777777" w:rsidR="00EC4683" w:rsidRDefault="00EC4683" w:rsidP="00FD346F">
      <w:pPr>
        <w:rPr>
          <w:rFonts w:ascii="ＭＳ ゴシック" w:eastAsia="ＭＳ ゴシック" w:hAnsi="ＭＳ ゴシック"/>
        </w:rPr>
      </w:pPr>
    </w:p>
    <w:p w14:paraId="43A6C503" w14:textId="26F8CD6F" w:rsidR="009249A4" w:rsidRPr="00FD346F" w:rsidRDefault="00FD346F" w:rsidP="00FD346F">
      <w:pPr>
        <w:rPr>
          <w:rFonts w:ascii="ＭＳ ゴシック" w:eastAsia="ＭＳ ゴシック" w:hAnsi="ＭＳ ゴシック"/>
        </w:rPr>
      </w:pPr>
      <w:r w:rsidRPr="00FD346F">
        <w:rPr>
          <w:rFonts w:ascii="ＭＳ ゴシック" w:eastAsia="ＭＳ ゴシック" w:hAnsi="ＭＳ ゴシック" w:hint="eastAsia"/>
        </w:rPr>
        <w:t>２．</w:t>
      </w:r>
      <w:r w:rsidR="009249A4" w:rsidRPr="00FD346F">
        <w:rPr>
          <w:rFonts w:ascii="ＭＳ ゴシック" w:eastAsia="ＭＳ ゴシック" w:hAnsi="ＭＳ ゴシック" w:hint="eastAsia"/>
        </w:rPr>
        <w:t>主催</w:t>
      </w:r>
    </w:p>
    <w:p w14:paraId="28FCA790" w14:textId="2644E9AE" w:rsidR="009249A4" w:rsidRDefault="009249A4" w:rsidP="002F5F82">
      <w:pPr>
        <w:ind w:firstLineChars="250" w:firstLine="525"/>
        <w:rPr>
          <w:rFonts w:ascii="ＭＳ 明朝" w:eastAsia="ＭＳ 明朝" w:hAnsi="ＭＳ 明朝"/>
        </w:rPr>
      </w:pPr>
      <w:r>
        <w:rPr>
          <w:rFonts w:ascii="ＭＳ 明朝" w:eastAsia="ＭＳ 明朝" w:hAnsi="ＭＳ 明朝" w:hint="eastAsia"/>
        </w:rPr>
        <w:t>一般社団法人 多文化社会専門職機構</w:t>
      </w:r>
      <w:r w:rsidR="00CF5D08">
        <w:rPr>
          <w:rFonts w:ascii="ＭＳ 明朝" w:eastAsia="ＭＳ 明朝" w:hAnsi="ＭＳ 明朝" w:hint="eastAsia"/>
        </w:rPr>
        <w:t>（略称：TaSSK／タスク）</w:t>
      </w:r>
    </w:p>
    <w:p w14:paraId="5CCF1349" w14:textId="0BEE3FBB" w:rsidR="002F5F82" w:rsidRPr="00616880" w:rsidRDefault="002F5F82" w:rsidP="002F5F82">
      <w:pPr>
        <w:ind w:leftChars="135" w:left="283" w:firstLineChars="100" w:firstLine="210"/>
        <w:rPr>
          <w:rFonts w:ascii="ＭＳ 明朝" w:eastAsia="ＭＳ 明朝" w:hAnsi="ＭＳ 明朝"/>
        </w:rPr>
      </w:pPr>
      <w:r w:rsidRPr="00616880">
        <w:rPr>
          <w:rFonts w:ascii="ＭＳ 明朝" w:eastAsia="ＭＳ 明朝" w:hAnsi="ＭＳ 明朝" w:hint="eastAsia"/>
        </w:rPr>
        <w:t>本研修は、文化庁による</w:t>
      </w:r>
      <w:r w:rsidR="00CA7D38">
        <w:rPr>
          <w:rFonts w:ascii="ＭＳ 明朝" w:eastAsia="ＭＳ 明朝" w:hAnsi="ＭＳ 明朝" w:hint="eastAsia"/>
        </w:rPr>
        <w:t>「</w:t>
      </w:r>
      <w:r w:rsidRPr="00616880">
        <w:rPr>
          <w:rFonts w:ascii="ＭＳ 明朝" w:eastAsia="ＭＳ 明朝" w:hAnsi="ＭＳ 明朝" w:hint="eastAsia"/>
        </w:rPr>
        <w:t>令和３年度日本語教育人材の研修プログラム普及事業」を受託し実施する。</w:t>
      </w:r>
    </w:p>
    <w:p w14:paraId="0CE7C007" w14:textId="77777777" w:rsidR="009249A4" w:rsidRPr="002F5F82" w:rsidRDefault="009249A4" w:rsidP="009249A4">
      <w:pPr>
        <w:rPr>
          <w:rFonts w:ascii="ＭＳ 明朝" w:eastAsia="ＭＳ 明朝" w:hAnsi="ＭＳ 明朝"/>
        </w:rPr>
      </w:pPr>
    </w:p>
    <w:p w14:paraId="573680F9" w14:textId="1E0F517C" w:rsidR="009249A4" w:rsidRPr="00FD346F" w:rsidRDefault="00FD346F" w:rsidP="00FD346F">
      <w:pPr>
        <w:rPr>
          <w:rFonts w:ascii="ＭＳ ゴシック" w:eastAsia="ＭＳ ゴシック" w:hAnsi="ＭＳ ゴシック"/>
        </w:rPr>
      </w:pPr>
      <w:r w:rsidRPr="00FD346F">
        <w:rPr>
          <w:rFonts w:ascii="ＭＳ ゴシック" w:eastAsia="ＭＳ ゴシック" w:hAnsi="ＭＳ ゴシック" w:hint="eastAsia"/>
        </w:rPr>
        <w:t>３．</w:t>
      </w:r>
      <w:r w:rsidR="009249A4" w:rsidRPr="00FD346F">
        <w:rPr>
          <w:rFonts w:ascii="ＭＳ ゴシック" w:eastAsia="ＭＳ ゴシック" w:hAnsi="ＭＳ ゴシック" w:hint="eastAsia"/>
        </w:rPr>
        <w:t>開催地</w:t>
      </w:r>
    </w:p>
    <w:p w14:paraId="68CE40F4" w14:textId="4EA6A307" w:rsidR="009249A4" w:rsidRPr="00366DCB" w:rsidRDefault="009249A4" w:rsidP="00AD15C7">
      <w:pPr>
        <w:ind w:firstLineChars="250" w:firstLine="525"/>
        <w:rPr>
          <w:rFonts w:ascii="ＭＳ 明朝" w:eastAsia="ＭＳ 明朝" w:hAnsi="ＭＳ 明朝"/>
        </w:rPr>
      </w:pPr>
      <w:r>
        <w:rPr>
          <w:rFonts w:ascii="ＭＳ 明朝" w:eastAsia="ＭＳ 明朝" w:hAnsi="ＭＳ 明朝" w:hint="eastAsia"/>
        </w:rPr>
        <w:t>東京都内</w:t>
      </w:r>
    </w:p>
    <w:p w14:paraId="4E394EA2" w14:textId="77777777" w:rsidR="00366DCB" w:rsidRPr="00366DCB" w:rsidRDefault="00366DCB" w:rsidP="009249A4">
      <w:pPr>
        <w:rPr>
          <w:rFonts w:ascii="ＭＳ 明朝" w:eastAsia="ＭＳ 明朝" w:hAnsi="ＭＳ 明朝"/>
        </w:rPr>
      </w:pPr>
    </w:p>
    <w:p w14:paraId="1731D47C" w14:textId="3CC13CBC" w:rsidR="009249A4" w:rsidRPr="00FD346F" w:rsidRDefault="00FD346F" w:rsidP="00FD346F">
      <w:pPr>
        <w:rPr>
          <w:rFonts w:ascii="ＭＳ ゴシック" w:eastAsia="ＭＳ ゴシック" w:hAnsi="ＭＳ ゴシック"/>
        </w:rPr>
      </w:pPr>
      <w:r w:rsidRPr="00FD346F">
        <w:rPr>
          <w:rFonts w:ascii="ＭＳ ゴシック" w:eastAsia="ＭＳ ゴシック" w:hAnsi="ＭＳ ゴシック" w:hint="eastAsia"/>
        </w:rPr>
        <w:t>４．</w:t>
      </w:r>
      <w:r w:rsidR="009249A4" w:rsidRPr="00FD346F">
        <w:rPr>
          <w:rFonts w:ascii="ＭＳ ゴシック" w:eastAsia="ＭＳ ゴシック" w:hAnsi="ＭＳ ゴシック" w:hint="eastAsia"/>
        </w:rPr>
        <w:t>研修期間</w:t>
      </w:r>
    </w:p>
    <w:p w14:paraId="4067C17A" w14:textId="38151446" w:rsidR="009249A4" w:rsidRDefault="00CF5D08" w:rsidP="00AD15C7">
      <w:pPr>
        <w:ind w:firstLineChars="250" w:firstLine="525"/>
        <w:rPr>
          <w:rFonts w:ascii="ＭＳ 明朝" w:eastAsia="ＭＳ 明朝" w:hAnsi="ＭＳ 明朝"/>
        </w:rPr>
      </w:pPr>
      <w:r>
        <w:rPr>
          <w:rFonts w:ascii="ＭＳ 明朝" w:eastAsia="ＭＳ 明朝" w:hAnsi="ＭＳ 明朝" w:hint="eastAsia"/>
        </w:rPr>
        <w:t>４日間</w:t>
      </w:r>
    </w:p>
    <w:p w14:paraId="6F228859" w14:textId="77777777" w:rsidR="002F5F82" w:rsidRDefault="002F5F82" w:rsidP="00AD15C7">
      <w:pPr>
        <w:ind w:firstLineChars="200" w:firstLine="420"/>
        <w:rPr>
          <w:rFonts w:ascii="ＭＳ 明朝" w:eastAsia="ＭＳ 明朝" w:hAnsi="ＭＳ 明朝"/>
        </w:rPr>
      </w:pPr>
      <w:r>
        <w:rPr>
          <w:rFonts w:ascii="ＭＳ 明朝" w:eastAsia="ＭＳ 明朝" w:hAnsi="ＭＳ 明朝" w:hint="eastAsia"/>
        </w:rPr>
        <w:t>（対面またはオンラインによる研修３日間、及び講義の動画配信視聴が１日間相当）</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50"/>
        <w:gridCol w:w="6237"/>
      </w:tblGrid>
      <w:tr w:rsidR="00366DCB" w:rsidRPr="00401F99" w14:paraId="40D637EC" w14:textId="693B93A3" w:rsidTr="00401F99">
        <w:trPr>
          <w:trHeight w:val="70"/>
        </w:trPr>
        <w:tc>
          <w:tcPr>
            <w:tcW w:w="1559" w:type="dxa"/>
            <w:tcBorders>
              <w:bottom w:val="dotted" w:sz="4" w:space="0" w:color="auto"/>
              <w:right w:val="dotted" w:sz="4" w:space="0" w:color="auto"/>
            </w:tcBorders>
          </w:tcPr>
          <w:p w14:paraId="1445478A" w14:textId="57165703" w:rsidR="005E04D8"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夏期研修Ⅰ</w:t>
            </w:r>
          </w:p>
        </w:tc>
        <w:tc>
          <w:tcPr>
            <w:tcW w:w="850" w:type="dxa"/>
            <w:tcBorders>
              <w:left w:val="dotted" w:sz="4" w:space="0" w:color="auto"/>
              <w:bottom w:val="dotted" w:sz="4" w:space="0" w:color="auto"/>
              <w:right w:val="nil"/>
            </w:tcBorders>
          </w:tcPr>
          <w:p w14:paraId="76411EC6" w14:textId="56EAC562"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期間：</w:t>
            </w:r>
          </w:p>
          <w:p w14:paraId="50CA075F" w14:textId="15D1B448"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 xml:space="preserve">内容： </w:t>
            </w:r>
          </w:p>
        </w:tc>
        <w:tc>
          <w:tcPr>
            <w:tcW w:w="6237" w:type="dxa"/>
            <w:tcBorders>
              <w:left w:val="nil"/>
              <w:bottom w:val="dotted" w:sz="4" w:space="0" w:color="auto"/>
            </w:tcBorders>
          </w:tcPr>
          <w:p w14:paraId="684FE5A4" w14:textId="5DC3D08B" w:rsidR="00366DCB" w:rsidRPr="00401F99" w:rsidRDefault="00CA7D38" w:rsidP="009249A4">
            <w:pPr>
              <w:rPr>
                <w:rFonts w:ascii="ＭＳ 明朝" w:eastAsia="ＭＳ 明朝" w:hAnsi="ＭＳ 明朝"/>
                <w:sz w:val="20"/>
                <w:szCs w:val="20"/>
              </w:rPr>
            </w:pPr>
            <w:r w:rsidRPr="00401F99">
              <w:rPr>
                <w:rFonts w:ascii="ＭＳ 明朝" w:eastAsia="ＭＳ 明朝" w:hAnsi="ＭＳ 明朝" w:hint="eastAsia"/>
                <w:sz w:val="20"/>
                <w:szCs w:val="20"/>
              </w:rPr>
              <w:t>令和</w:t>
            </w:r>
            <w:r w:rsidRPr="00401F99">
              <w:rPr>
                <w:rFonts w:ascii="ＭＳ 明朝" w:eastAsia="ＭＳ 明朝" w:hAnsi="ＭＳ 明朝"/>
                <w:sz w:val="20"/>
                <w:szCs w:val="20"/>
              </w:rPr>
              <w:t>3</w:t>
            </w:r>
            <w:r w:rsidRPr="00401F99">
              <w:rPr>
                <w:rFonts w:ascii="ＭＳ 明朝" w:eastAsia="ＭＳ 明朝" w:hAnsi="ＭＳ 明朝" w:hint="eastAsia"/>
                <w:sz w:val="20"/>
                <w:szCs w:val="20"/>
              </w:rPr>
              <w:t>（</w:t>
            </w:r>
            <w:r w:rsidR="00366DCB" w:rsidRPr="00401F99">
              <w:rPr>
                <w:rFonts w:ascii="ＭＳ 明朝" w:eastAsia="ＭＳ 明朝" w:hAnsi="ＭＳ 明朝" w:hint="eastAsia"/>
                <w:sz w:val="20"/>
                <w:szCs w:val="20"/>
              </w:rPr>
              <w:t>2021</w:t>
            </w:r>
            <w:r w:rsidRPr="00401F99">
              <w:rPr>
                <w:rFonts w:ascii="ＭＳ 明朝" w:eastAsia="ＭＳ 明朝" w:hAnsi="ＭＳ 明朝" w:hint="eastAsia"/>
                <w:sz w:val="20"/>
                <w:szCs w:val="20"/>
              </w:rPr>
              <w:t>）</w:t>
            </w:r>
            <w:r w:rsidR="00366DCB" w:rsidRPr="00401F99">
              <w:rPr>
                <w:rFonts w:ascii="ＭＳ 明朝" w:eastAsia="ＭＳ 明朝" w:hAnsi="ＭＳ 明朝" w:hint="eastAsia"/>
                <w:sz w:val="20"/>
                <w:szCs w:val="20"/>
              </w:rPr>
              <w:t>年</w:t>
            </w:r>
            <w:r w:rsidRPr="00401F99">
              <w:rPr>
                <w:rFonts w:ascii="ＭＳ 明朝" w:eastAsia="ＭＳ 明朝" w:hAnsi="ＭＳ 明朝" w:hint="eastAsia"/>
                <w:sz w:val="20"/>
                <w:szCs w:val="20"/>
              </w:rPr>
              <w:t>8</w:t>
            </w:r>
            <w:r w:rsidR="00366DCB" w:rsidRPr="00401F99">
              <w:rPr>
                <w:rFonts w:ascii="ＭＳ 明朝" w:eastAsia="ＭＳ 明朝" w:hAnsi="ＭＳ 明朝" w:hint="eastAsia"/>
                <w:sz w:val="20"/>
                <w:szCs w:val="20"/>
              </w:rPr>
              <w:t>月18日（水）～</w:t>
            </w:r>
            <w:r w:rsidR="00A914D1">
              <w:rPr>
                <w:rFonts w:ascii="ＭＳ 明朝" w:eastAsia="ＭＳ 明朝" w:hAnsi="ＭＳ 明朝"/>
                <w:sz w:val="20"/>
                <w:szCs w:val="20"/>
              </w:rPr>
              <w:t>9</w:t>
            </w:r>
            <w:r w:rsidR="00366DCB" w:rsidRPr="00401F99">
              <w:rPr>
                <w:rFonts w:ascii="ＭＳ 明朝" w:eastAsia="ＭＳ 明朝" w:hAnsi="ＭＳ 明朝" w:hint="eastAsia"/>
                <w:sz w:val="20"/>
                <w:szCs w:val="20"/>
              </w:rPr>
              <w:t>月</w:t>
            </w:r>
            <w:r w:rsidR="00A914D1">
              <w:rPr>
                <w:rFonts w:ascii="ＭＳ 明朝" w:eastAsia="ＭＳ 明朝" w:hAnsi="ＭＳ 明朝"/>
                <w:sz w:val="20"/>
                <w:szCs w:val="20"/>
              </w:rPr>
              <w:t>11</w:t>
            </w:r>
            <w:r w:rsidR="00366DCB" w:rsidRPr="00401F99">
              <w:rPr>
                <w:rFonts w:ascii="ＭＳ 明朝" w:eastAsia="ＭＳ 明朝" w:hAnsi="ＭＳ 明朝" w:hint="eastAsia"/>
                <w:sz w:val="20"/>
                <w:szCs w:val="20"/>
              </w:rPr>
              <w:t>日</w:t>
            </w:r>
            <w:r w:rsidR="00A914D1">
              <w:rPr>
                <w:rFonts w:ascii="ＭＳ 明朝" w:eastAsia="ＭＳ 明朝" w:hAnsi="ＭＳ 明朝" w:hint="eastAsia"/>
                <w:sz w:val="20"/>
                <w:szCs w:val="20"/>
              </w:rPr>
              <w:t>（土）</w:t>
            </w:r>
          </w:p>
          <w:p w14:paraId="2D9BBDB7" w14:textId="3C245736" w:rsidR="005E04D8" w:rsidRPr="00401F99" w:rsidRDefault="00366DCB" w:rsidP="00A914D1">
            <w:pPr>
              <w:rPr>
                <w:rFonts w:ascii="ＭＳ 明朝" w:eastAsia="ＭＳ 明朝" w:hAnsi="ＭＳ 明朝"/>
                <w:sz w:val="20"/>
                <w:szCs w:val="20"/>
              </w:rPr>
            </w:pPr>
            <w:r w:rsidRPr="00401F99">
              <w:rPr>
                <w:rFonts w:ascii="ＭＳ 明朝" w:eastAsia="ＭＳ 明朝" w:hAnsi="ＭＳ 明朝" w:hint="eastAsia"/>
                <w:sz w:val="20"/>
                <w:szCs w:val="20"/>
              </w:rPr>
              <w:t>オンデマンド配信による講義動画の視聴</w:t>
            </w:r>
          </w:p>
        </w:tc>
      </w:tr>
      <w:tr w:rsidR="00366DCB" w:rsidRPr="00401F99" w14:paraId="73CD4943" w14:textId="0366DD65" w:rsidTr="00401F99">
        <w:trPr>
          <w:trHeight w:val="70"/>
        </w:trPr>
        <w:tc>
          <w:tcPr>
            <w:tcW w:w="1559" w:type="dxa"/>
            <w:tcBorders>
              <w:top w:val="dotted" w:sz="4" w:space="0" w:color="auto"/>
              <w:bottom w:val="dotted" w:sz="4" w:space="0" w:color="auto"/>
              <w:right w:val="dotted" w:sz="4" w:space="0" w:color="auto"/>
            </w:tcBorders>
          </w:tcPr>
          <w:p w14:paraId="3CD934D9" w14:textId="4566BEF0"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夏期研修Ⅱ</w:t>
            </w:r>
          </w:p>
        </w:tc>
        <w:tc>
          <w:tcPr>
            <w:tcW w:w="850" w:type="dxa"/>
            <w:tcBorders>
              <w:top w:val="dotted" w:sz="4" w:space="0" w:color="auto"/>
              <w:left w:val="dotted" w:sz="4" w:space="0" w:color="auto"/>
              <w:bottom w:val="dotted" w:sz="4" w:space="0" w:color="auto"/>
              <w:right w:val="nil"/>
            </w:tcBorders>
          </w:tcPr>
          <w:p w14:paraId="06017168" w14:textId="042C63CA"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期間：</w:t>
            </w:r>
          </w:p>
          <w:p w14:paraId="7DD3CB88" w14:textId="75140E4C"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 xml:space="preserve">場所： </w:t>
            </w:r>
          </w:p>
        </w:tc>
        <w:tc>
          <w:tcPr>
            <w:tcW w:w="6237" w:type="dxa"/>
            <w:tcBorders>
              <w:top w:val="dotted" w:sz="4" w:space="0" w:color="auto"/>
              <w:left w:val="nil"/>
              <w:bottom w:val="dotted" w:sz="4" w:space="0" w:color="auto"/>
            </w:tcBorders>
          </w:tcPr>
          <w:p w14:paraId="14D81232" w14:textId="6272A78E" w:rsidR="00366DCB" w:rsidRPr="00401F99" w:rsidRDefault="00CA7D38" w:rsidP="00366DCB">
            <w:pPr>
              <w:widowControl/>
              <w:jc w:val="left"/>
              <w:rPr>
                <w:rFonts w:ascii="ＭＳ 明朝" w:eastAsia="ＭＳ 明朝" w:hAnsi="ＭＳ 明朝"/>
                <w:sz w:val="20"/>
                <w:szCs w:val="20"/>
              </w:rPr>
            </w:pPr>
            <w:r w:rsidRPr="00401F99">
              <w:rPr>
                <w:rFonts w:ascii="ＭＳ 明朝" w:eastAsia="ＭＳ 明朝" w:hAnsi="ＭＳ 明朝" w:hint="eastAsia"/>
                <w:kern w:val="0"/>
                <w:sz w:val="20"/>
                <w:szCs w:val="20"/>
              </w:rPr>
              <w:t>令和3（</w:t>
            </w:r>
            <w:r w:rsidR="00366DCB" w:rsidRPr="00401F99">
              <w:rPr>
                <w:rFonts w:ascii="ＭＳ 明朝" w:eastAsia="ＭＳ 明朝" w:hAnsi="ＭＳ 明朝"/>
                <w:sz w:val="20"/>
                <w:szCs w:val="20"/>
              </w:rPr>
              <w:t>2021</w:t>
            </w:r>
            <w:r w:rsidRPr="00401F99">
              <w:rPr>
                <w:rFonts w:ascii="ＭＳ 明朝" w:eastAsia="ＭＳ 明朝" w:hAnsi="ＭＳ 明朝" w:hint="eastAsia"/>
                <w:sz w:val="20"/>
                <w:szCs w:val="20"/>
              </w:rPr>
              <w:t>）</w:t>
            </w:r>
            <w:r w:rsidR="00366DCB" w:rsidRPr="00401F99">
              <w:rPr>
                <w:rFonts w:ascii="ＭＳ 明朝" w:eastAsia="ＭＳ 明朝" w:hAnsi="ＭＳ 明朝" w:hint="eastAsia"/>
                <w:sz w:val="20"/>
                <w:szCs w:val="20"/>
              </w:rPr>
              <w:t>年</w:t>
            </w:r>
            <w:r w:rsidRPr="00401F99">
              <w:rPr>
                <w:rFonts w:ascii="ＭＳ 明朝" w:eastAsia="ＭＳ 明朝" w:hAnsi="ＭＳ 明朝" w:hint="eastAsia"/>
                <w:sz w:val="20"/>
                <w:szCs w:val="20"/>
              </w:rPr>
              <w:t>9</w:t>
            </w:r>
            <w:r w:rsidR="00366DCB" w:rsidRPr="00401F99">
              <w:rPr>
                <w:rFonts w:ascii="ＭＳ 明朝" w:eastAsia="ＭＳ 明朝" w:hAnsi="ＭＳ 明朝"/>
                <w:sz w:val="20"/>
                <w:szCs w:val="20"/>
              </w:rPr>
              <w:t>月</w:t>
            </w:r>
            <w:r w:rsidR="00A914D1">
              <w:rPr>
                <w:rFonts w:ascii="ＭＳ 明朝" w:eastAsia="ＭＳ 明朝" w:hAnsi="ＭＳ 明朝" w:hint="eastAsia"/>
                <w:sz w:val="20"/>
                <w:szCs w:val="20"/>
              </w:rPr>
              <w:t>12</w:t>
            </w:r>
            <w:r w:rsidR="00366DCB" w:rsidRPr="00401F99">
              <w:rPr>
                <w:rFonts w:ascii="ＭＳ 明朝" w:eastAsia="ＭＳ 明朝" w:hAnsi="ＭＳ 明朝"/>
                <w:sz w:val="20"/>
                <w:szCs w:val="20"/>
              </w:rPr>
              <w:t>日</w:t>
            </w:r>
            <w:r w:rsidR="00A914D1">
              <w:rPr>
                <w:rFonts w:ascii="ＭＳ 明朝" w:eastAsia="ＭＳ 明朝" w:hAnsi="ＭＳ 明朝"/>
                <w:sz w:val="20"/>
                <w:szCs w:val="20"/>
              </w:rPr>
              <w:t>（日）</w:t>
            </w:r>
            <w:r w:rsidR="00366DCB" w:rsidRPr="00401F99">
              <w:rPr>
                <w:rFonts w:ascii="ＭＳ 明朝" w:eastAsia="ＭＳ 明朝" w:hAnsi="ＭＳ 明朝" w:hint="eastAsia"/>
                <w:sz w:val="20"/>
                <w:szCs w:val="20"/>
              </w:rPr>
              <w:t>10：00-17：00</w:t>
            </w:r>
          </w:p>
          <w:p w14:paraId="1C481847" w14:textId="7DC1C68D" w:rsidR="00366DCB" w:rsidRPr="00401F99" w:rsidRDefault="00A914D1" w:rsidP="009249A4">
            <w:pPr>
              <w:rPr>
                <w:rFonts w:ascii="ＭＳ 明朝" w:eastAsia="ＭＳ 明朝" w:hAnsi="ＭＳ 明朝"/>
                <w:strike/>
                <w:sz w:val="20"/>
                <w:szCs w:val="20"/>
              </w:rPr>
            </w:pPr>
            <w:r>
              <w:rPr>
                <w:rFonts w:ascii="ＭＳ 明朝" w:eastAsia="ＭＳ 明朝" w:hAnsi="ＭＳ 明朝"/>
                <w:sz w:val="20"/>
                <w:szCs w:val="20"/>
              </w:rPr>
              <w:t>調整中</w:t>
            </w:r>
            <w:r w:rsidRPr="00401F99">
              <w:rPr>
                <w:rFonts w:ascii="ＭＳ 明朝" w:eastAsia="ＭＳ 明朝" w:hAnsi="ＭＳ 明朝"/>
                <w:sz w:val="20"/>
                <w:szCs w:val="20"/>
              </w:rPr>
              <w:t>（東京都千代田区神田周辺の予定</w:t>
            </w:r>
            <w:r>
              <w:rPr>
                <w:rFonts w:ascii="ＭＳ 明朝" w:eastAsia="ＭＳ 明朝" w:hAnsi="ＭＳ 明朝"/>
                <w:sz w:val="20"/>
                <w:szCs w:val="20"/>
              </w:rPr>
              <w:t>）</w:t>
            </w:r>
          </w:p>
        </w:tc>
      </w:tr>
      <w:tr w:rsidR="00366DCB" w:rsidRPr="00401F99" w14:paraId="698662A2" w14:textId="4212F53C" w:rsidTr="00401F99">
        <w:trPr>
          <w:trHeight w:val="70"/>
        </w:trPr>
        <w:tc>
          <w:tcPr>
            <w:tcW w:w="1559" w:type="dxa"/>
            <w:tcBorders>
              <w:top w:val="dotted" w:sz="4" w:space="0" w:color="auto"/>
              <w:bottom w:val="dotted" w:sz="4" w:space="0" w:color="auto"/>
              <w:right w:val="dotted" w:sz="4" w:space="0" w:color="auto"/>
            </w:tcBorders>
          </w:tcPr>
          <w:p w14:paraId="41968A15" w14:textId="4274F524"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実践</w:t>
            </w:r>
            <w:r w:rsidR="006D40C3" w:rsidRPr="00401F99">
              <w:rPr>
                <w:rFonts w:ascii="ＭＳ 明朝" w:eastAsia="ＭＳ 明朝" w:hAnsi="ＭＳ 明朝" w:hint="eastAsia"/>
                <w:sz w:val="20"/>
                <w:szCs w:val="20"/>
              </w:rPr>
              <w:t>モニタリング</w:t>
            </w:r>
          </w:p>
        </w:tc>
        <w:tc>
          <w:tcPr>
            <w:tcW w:w="7087" w:type="dxa"/>
            <w:gridSpan w:val="2"/>
            <w:tcBorders>
              <w:top w:val="dotted" w:sz="4" w:space="0" w:color="auto"/>
              <w:left w:val="dotted" w:sz="4" w:space="0" w:color="auto"/>
              <w:bottom w:val="dotted" w:sz="4" w:space="0" w:color="auto"/>
            </w:tcBorders>
          </w:tcPr>
          <w:p w14:paraId="70DA167A" w14:textId="02CCDA1D" w:rsidR="00366DCB" w:rsidRPr="00401F99" w:rsidRDefault="00CA7D38" w:rsidP="009249A4">
            <w:pPr>
              <w:rPr>
                <w:rFonts w:ascii="ＭＳ 明朝" w:eastAsia="ＭＳ 明朝" w:hAnsi="ＭＳ 明朝"/>
                <w:sz w:val="20"/>
                <w:szCs w:val="20"/>
              </w:rPr>
            </w:pPr>
            <w:r w:rsidRPr="00401F99">
              <w:rPr>
                <w:rFonts w:ascii="ＭＳ 明朝" w:eastAsia="ＭＳ 明朝" w:hAnsi="ＭＳ 明朝" w:hint="eastAsia"/>
                <w:kern w:val="0"/>
                <w:sz w:val="20"/>
                <w:szCs w:val="20"/>
              </w:rPr>
              <w:t>令和3（</w:t>
            </w:r>
            <w:r w:rsidR="00366DCB" w:rsidRPr="00401F99">
              <w:rPr>
                <w:rFonts w:ascii="ＭＳ 明朝" w:eastAsia="ＭＳ 明朝" w:hAnsi="ＭＳ 明朝" w:hint="eastAsia"/>
                <w:sz w:val="20"/>
                <w:szCs w:val="20"/>
              </w:rPr>
              <w:t>2021</w:t>
            </w:r>
            <w:r w:rsidRPr="00401F99">
              <w:rPr>
                <w:rFonts w:ascii="ＭＳ 明朝" w:eastAsia="ＭＳ 明朝" w:hAnsi="ＭＳ 明朝" w:hint="eastAsia"/>
                <w:sz w:val="20"/>
                <w:szCs w:val="20"/>
              </w:rPr>
              <w:t>）</w:t>
            </w:r>
            <w:r w:rsidR="00366DCB" w:rsidRPr="00401F99">
              <w:rPr>
                <w:rFonts w:ascii="ＭＳ 明朝" w:eastAsia="ＭＳ 明朝" w:hAnsi="ＭＳ 明朝" w:hint="eastAsia"/>
                <w:sz w:val="20"/>
                <w:szCs w:val="20"/>
              </w:rPr>
              <w:t>年</w:t>
            </w:r>
            <w:r w:rsidRPr="00401F99">
              <w:rPr>
                <w:rFonts w:ascii="ＭＳ 明朝" w:eastAsia="ＭＳ 明朝" w:hAnsi="ＭＳ 明朝" w:hint="eastAsia"/>
                <w:sz w:val="20"/>
                <w:szCs w:val="20"/>
              </w:rPr>
              <w:t>9</w:t>
            </w:r>
            <w:r w:rsidR="00366DCB" w:rsidRPr="00401F99">
              <w:rPr>
                <w:rFonts w:ascii="ＭＳ 明朝" w:eastAsia="ＭＳ 明朝" w:hAnsi="ＭＳ 明朝" w:hint="eastAsia"/>
                <w:sz w:val="20"/>
                <w:szCs w:val="20"/>
              </w:rPr>
              <w:t>月～</w:t>
            </w:r>
            <w:r w:rsidRPr="00401F99">
              <w:rPr>
                <w:rFonts w:ascii="ＭＳ 明朝" w:eastAsia="ＭＳ 明朝" w:hAnsi="ＭＳ 明朝" w:hint="eastAsia"/>
                <w:kern w:val="0"/>
                <w:sz w:val="20"/>
                <w:szCs w:val="20"/>
              </w:rPr>
              <w:t>令和4（</w:t>
            </w:r>
            <w:r w:rsidR="00366DCB" w:rsidRPr="00401F99">
              <w:rPr>
                <w:rFonts w:ascii="ＭＳ 明朝" w:eastAsia="ＭＳ 明朝" w:hAnsi="ＭＳ 明朝" w:hint="eastAsia"/>
                <w:sz w:val="20"/>
                <w:szCs w:val="20"/>
              </w:rPr>
              <w:t>202</w:t>
            </w:r>
            <w:r w:rsidR="00306CD5" w:rsidRPr="00401F99">
              <w:rPr>
                <w:rFonts w:ascii="ＭＳ 明朝" w:eastAsia="ＭＳ 明朝" w:hAnsi="ＭＳ 明朝" w:hint="eastAsia"/>
                <w:sz w:val="20"/>
                <w:szCs w:val="20"/>
              </w:rPr>
              <w:t>2</w:t>
            </w:r>
            <w:r w:rsidRPr="00401F99">
              <w:rPr>
                <w:rFonts w:ascii="ＭＳ 明朝" w:eastAsia="ＭＳ 明朝" w:hAnsi="ＭＳ 明朝" w:hint="eastAsia"/>
                <w:sz w:val="20"/>
                <w:szCs w:val="20"/>
              </w:rPr>
              <w:t>）</w:t>
            </w:r>
            <w:r w:rsidR="00366DCB" w:rsidRPr="00401F99">
              <w:rPr>
                <w:rFonts w:ascii="ＭＳ 明朝" w:eastAsia="ＭＳ 明朝" w:hAnsi="ＭＳ 明朝" w:hint="eastAsia"/>
                <w:sz w:val="20"/>
                <w:szCs w:val="20"/>
              </w:rPr>
              <w:t>年</w:t>
            </w:r>
            <w:r w:rsidRPr="00401F99">
              <w:rPr>
                <w:rFonts w:ascii="ＭＳ 明朝" w:eastAsia="ＭＳ 明朝" w:hAnsi="ＭＳ 明朝" w:hint="eastAsia"/>
                <w:sz w:val="20"/>
                <w:szCs w:val="20"/>
              </w:rPr>
              <w:t>1</w:t>
            </w:r>
            <w:r w:rsidR="00366DCB" w:rsidRPr="00401F99">
              <w:rPr>
                <w:rFonts w:ascii="ＭＳ 明朝" w:eastAsia="ＭＳ 明朝" w:hAnsi="ＭＳ 明朝" w:hint="eastAsia"/>
                <w:sz w:val="20"/>
                <w:szCs w:val="20"/>
              </w:rPr>
              <w:t>月</w:t>
            </w:r>
          </w:p>
          <w:p w14:paraId="6C56DC01" w14:textId="48A3B4BC" w:rsidR="00366DCB" w:rsidRPr="00401F99" w:rsidRDefault="006D40C3" w:rsidP="00E35FD8">
            <w:pPr>
              <w:ind w:leftChars="87" w:left="183"/>
              <w:rPr>
                <w:rFonts w:ascii="ＭＳ 明朝" w:eastAsia="ＭＳ 明朝" w:hAnsi="ＭＳ 明朝"/>
                <w:sz w:val="20"/>
                <w:szCs w:val="20"/>
              </w:rPr>
            </w:pPr>
            <w:r w:rsidRPr="00401F99">
              <w:rPr>
                <w:rFonts w:ascii="ＭＳ 明朝" w:eastAsia="ＭＳ 明朝" w:hAnsi="ＭＳ 明朝" w:hint="eastAsia"/>
                <w:sz w:val="20"/>
                <w:szCs w:val="20"/>
              </w:rPr>
              <w:t>伴走型支援・助言の一環として、</w:t>
            </w:r>
            <w:r w:rsidR="00AD15C7">
              <w:rPr>
                <w:rFonts w:ascii="ＭＳ 明朝" w:eastAsia="ＭＳ 明朝" w:hAnsi="ＭＳ 明朝" w:hint="eastAsia"/>
                <w:sz w:val="20"/>
                <w:szCs w:val="20"/>
              </w:rPr>
              <w:t>協働</w:t>
            </w:r>
            <w:r w:rsidRPr="00401F99">
              <w:rPr>
                <w:rFonts w:ascii="ＭＳ 明朝" w:eastAsia="ＭＳ 明朝" w:hAnsi="ＭＳ 明朝" w:hint="eastAsia"/>
                <w:sz w:val="20"/>
                <w:szCs w:val="20"/>
              </w:rPr>
              <w:t>研究者は参加者の現場に赴き、モニタリング（現状分析、省察）を行う。</w:t>
            </w:r>
            <w:r w:rsidR="00306CD5" w:rsidRPr="00401F99">
              <w:rPr>
                <w:rFonts w:ascii="ＭＳ 明朝" w:eastAsia="ＭＳ 明朝" w:hAnsi="ＭＳ 明朝" w:hint="eastAsia"/>
                <w:sz w:val="20"/>
                <w:szCs w:val="20"/>
              </w:rPr>
              <w:t>モニタリング</w:t>
            </w:r>
            <w:r w:rsidRPr="00401F99">
              <w:rPr>
                <w:rFonts w:ascii="ＭＳ 明朝" w:eastAsia="ＭＳ 明朝" w:hAnsi="ＭＳ 明朝" w:hint="eastAsia"/>
                <w:sz w:val="20"/>
                <w:szCs w:val="20"/>
              </w:rPr>
              <w:t>を通じ、</w:t>
            </w:r>
            <w:r w:rsidR="00306CD5" w:rsidRPr="00401F99">
              <w:rPr>
                <w:rFonts w:ascii="ＭＳ 明朝" w:eastAsia="ＭＳ 明朝" w:hAnsi="ＭＳ 明朝" w:hint="eastAsia"/>
                <w:sz w:val="20"/>
                <w:szCs w:val="20"/>
              </w:rPr>
              <w:t>受講者はコーディネーターとして課題解決に取り組むとともに</w:t>
            </w:r>
            <w:r w:rsidRPr="00401F99">
              <w:rPr>
                <w:rFonts w:ascii="ＭＳ 明朝" w:eastAsia="ＭＳ 明朝" w:hAnsi="ＭＳ 明朝" w:hint="eastAsia"/>
                <w:sz w:val="20"/>
                <w:szCs w:val="20"/>
              </w:rPr>
              <w:t>、助言指導の前提となる</w:t>
            </w:r>
            <w:r w:rsidR="00306CD5" w:rsidRPr="00401F99">
              <w:rPr>
                <w:rFonts w:ascii="ＭＳ 明朝" w:eastAsia="ＭＳ 明朝" w:hAnsi="ＭＳ 明朝" w:hint="eastAsia"/>
                <w:sz w:val="20"/>
                <w:szCs w:val="20"/>
              </w:rPr>
              <w:t>コーディネーターとしての専門的力量形成を図る。</w:t>
            </w:r>
          </w:p>
        </w:tc>
      </w:tr>
      <w:tr w:rsidR="00366DCB" w:rsidRPr="00401F99" w14:paraId="16C5346A" w14:textId="4FEA4AE6" w:rsidTr="00401F99">
        <w:trPr>
          <w:trHeight w:val="70"/>
        </w:trPr>
        <w:tc>
          <w:tcPr>
            <w:tcW w:w="1559" w:type="dxa"/>
            <w:tcBorders>
              <w:top w:val="dotted" w:sz="4" w:space="0" w:color="auto"/>
              <w:bottom w:val="dotted" w:sz="4" w:space="0" w:color="auto"/>
              <w:right w:val="dotted" w:sz="4" w:space="0" w:color="auto"/>
            </w:tcBorders>
          </w:tcPr>
          <w:p w14:paraId="4D7E8059" w14:textId="2EBF9C00"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秋期研修</w:t>
            </w:r>
          </w:p>
        </w:tc>
        <w:tc>
          <w:tcPr>
            <w:tcW w:w="850" w:type="dxa"/>
            <w:tcBorders>
              <w:top w:val="dotted" w:sz="4" w:space="0" w:color="auto"/>
              <w:left w:val="dotted" w:sz="4" w:space="0" w:color="auto"/>
              <w:bottom w:val="dotted" w:sz="4" w:space="0" w:color="auto"/>
              <w:right w:val="nil"/>
            </w:tcBorders>
          </w:tcPr>
          <w:p w14:paraId="5AB7D5FC" w14:textId="77777777" w:rsidR="00366DCB" w:rsidRPr="00401F99" w:rsidRDefault="00366DCB" w:rsidP="00366DCB">
            <w:pPr>
              <w:rPr>
                <w:rFonts w:ascii="ＭＳ 明朝" w:eastAsia="ＭＳ 明朝" w:hAnsi="ＭＳ 明朝"/>
                <w:sz w:val="20"/>
                <w:szCs w:val="20"/>
              </w:rPr>
            </w:pPr>
            <w:r w:rsidRPr="00401F99">
              <w:rPr>
                <w:rFonts w:ascii="ＭＳ 明朝" w:eastAsia="ＭＳ 明朝" w:hAnsi="ＭＳ 明朝" w:hint="eastAsia"/>
                <w:sz w:val="20"/>
                <w:szCs w:val="20"/>
              </w:rPr>
              <w:t>期間：</w:t>
            </w:r>
          </w:p>
          <w:p w14:paraId="090EC5C1" w14:textId="5998FEE9" w:rsidR="00366DCB" w:rsidRPr="00401F99" w:rsidRDefault="00366DCB" w:rsidP="00366DCB">
            <w:pPr>
              <w:rPr>
                <w:rFonts w:ascii="ＭＳ 明朝" w:eastAsia="ＭＳ 明朝" w:hAnsi="ＭＳ 明朝"/>
                <w:sz w:val="20"/>
                <w:szCs w:val="20"/>
              </w:rPr>
            </w:pPr>
            <w:r w:rsidRPr="00401F99">
              <w:rPr>
                <w:rFonts w:ascii="ＭＳ 明朝" w:eastAsia="ＭＳ 明朝" w:hAnsi="ＭＳ 明朝" w:hint="eastAsia"/>
                <w:sz w:val="20"/>
                <w:szCs w:val="20"/>
              </w:rPr>
              <w:t>場所：</w:t>
            </w:r>
          </w:p>
        </w:tc>
        <w:tc>
          <w:tcPr>
            <w:tcW w:w="6237" w:type="dxa"/>
            <w:tcBorders>
              <w:top w:val="dotted" w:sz="4" w:space="0" w:color="auto"/>
              <w:left w:val="nil"/>
              <w:bottom w:val="dotted" w:sz="4" w:space="0" w:color="auto"/>
            </w:tcBorders>
          </w:tcPr>
          <w:p w14:paraId="11FB3219" w14:textId="530A83B7" w:rsidR="00F32BB6" w:rsidRPr="00401F99" w:rsidRDefault="00CA7D38" w:rsidP="00F32BB6">
            <w:pPr>
              <w:widowControl/>
              <w:jc w:val="left"/>
              <w:rPr>
                <w:rFonts w:ascii="ＭＳ 明朝" w:eastAsia="ＭＳ 明朝" w:hAnsi="ＭＳ 明朝"/>
                <w:sz w:val="20"/>
                <w:szCs w:val="20"/>
              </w:rPr>
            </w:pPr>
            <w:r w:rsidRPr="00401F99">
              <w:rPr>
                <w:rFonts w:ascii="ＭＳ 明朝" w:eastAsia="ＭＳ 明朝" w:hAnsi="ＭＳ 明朝" w:hint="eastAsia"/>
                <w:kern w:val="0"/>
                <w:sz w:val="20"/>
                <w:szCs w:val="20"/>
              </w:rPr>
              <w:t>令和3（</w:t>
            </w:r>
            <w:r w:rsidR="00F32BB6" w:rsidRPr="00401F99">
              <w:rPr>
                <w:rFonts w:ascii="ＭＳ 明朝" w:eastAsia="ＭＳ 明朝" w:hAnsi="ＭＳ 明朝"/>
                <w:sz w:val="20"/>
                <w:szCs w:val="20"/>
              </w:rPr>
              <w:t>2021</w:t>
            </w:r>
            <w:r w:rsidRPr="00401F99">
              <w:rPr>
                <w:rFonts w:ascii="ＭＳ 明朝" w:eastAsia="ＭＳ 明朝" w:hAnsi="ＭＳ 明朝" w:hint="eastAsia"/>
                <w:sz w:val="20"/>
                <w:szCs w:val="20"/>
              </w:rPr>
              <w:t>）</w:t>
            </w:r>
            <w:r w:rsidR="00F32BB6" w:rsidRPr="00401F99">
              <w:rPr>
                <w:rFonts w:ascii="ＭＳ 明朝" w:eastAsia="ＭＳ 明朝" w:hAnsi="ＭＳ 明朝" w:hint="eastAsia"/>
                <w:sz w:val="20"/>
                <w:szCs w:val="20"/>
              </w:rPr>
              <w:t>年11</w:t>
            </w:r>
            <w:r w:rsidR="00F32BB6" w:rsidRPr="00401F99">
              <w:rPr>
                <w:rFonts w:ascii="ＭＳ 明朝" w:eastAsia="ＭＳ 明朝" w:hAnsi="ＭＳ 明朝"/>
                <w:sz w:val="20"/>
                <w:szCs w:val="20"/>
              </w:rPr>
              <w:t>月</w:t>
            </w:r>
            <w:r w:rsidR="00A914D1">
              <w:rPr>
                <w:rFonts w:ascii="ＭＳ 明朝" w:eastAsia="ＭＳ 明朝" w:hAnsi="ＭＳ 明朝" w:hint="eastAsia"/>
                <w:sz w:val="20"/>
                <w:szCs w:val="20"/>
              </w:rPr>
              <w:t>29</w:t>
            </w:r>
            <w:r w:rsidR="00F32BB6" w:rsidRPr="00401F99">
              <w:rPr>
                <w:rFonts w:ascii="ＭＳ 明朝" w:eastAsia="ＭＳ 明朝" w:hAnsi="ＭＳ 明朝"/>
                <w:sz w:val="20"/>
                <w:szCs w:val="20"/>
              </w:rPr>
              <w:t>日</w:t>
            </w:r>
            <w:r w:rsidR="00A914D1">
              <w:rPr>
                <w:rFonts w:ascii="ＭＳ 明朝" w:eastAsia="ＭＳ 明朝" w:hAnsi="ＭＳ 明朝"/>
                <w:sz w:val="20"/>
                <w:szCs w:val="20"/>
              </w:rPr>
              <w:t>（月）</w:t>
            </w:r>
            <w:r w:rsidR="00F32BB6" w:rsidRPr="00401F99">
              <w:rPr>
                <w:rFonts w:ascii="ＭＳ 明朝" w:eastAsia="ＭＳ 明朝" w:hAnsi="ＭＳ 明朝" w:hint="eastAsia"/>
                <w:sz w:val="20"/>
                <w:szCs w:val="20"/>
              </w:rPr>
              <w:t>10：00-17：00</w:t>
            </w:r>
          </w:p>
          <w:p w14:paraId="6A483E7B" w14:textId="63505173" w:rsidR="00366DCB" w:rsidRPr="00401F99" w:rsidRDefault="00A914D1" w:rsidP="00F32BB6">
            <w:pPr>
              <w:widowControl/>
              <w:jc w:val="left"/>
              <w:rPr>
                <w:rFonts w:ascii="ＭＳ 明朝" w:eastAsia="ＭＳ 明朝" w:hAnsi="ＭＳ 明朝"/>
                <w:strike/>
                <w:sz w:val="20"/>
                <w:szCs w:val="20"/>
              </w:rPr>
            </w:pPr>
            <w:r>
              <w:rPr>
                <w:rFonts w:ascii="ＭＳ 明朝" w:eastAsia="ＭＳ 明朝" w:hAnsi="ＭＳ 明朝"/>
                <w:sz w:val="20"/>
                <w:szCs w:val="20"/>
              </w:rPr>
              <w:t>調整中</w:t>
            </w:r>
            <w:r w:rsidRPr="00401F99">
              <w:rPr>
                <w:rFonts w:ascii="ＭＳ 明朝" w:eastAsia="ＭＳ 明朝" w:hAnsi="ＭＳ 明朝"/>
                <w:sz w:val="20"/>
                <w:szCs w:val="20"/>
              </w:rPr>
              <w:t>（東京都千代田区神田周辺の予定</w:t>
            </w:r>
            <w:r>
              <w:rPr>
                <w:rFonts w:ascii="ＭＳ 明朝" w:eastAsia="ＭＳ 明朝" w:hAnsi="ＭＳ 明朝"/>
                <w:sz w:val="20"/>
                <w:szCs w:val="20"/>
              </w:rPr>
              <w:t>）</w:t>
            </w:r>
          </w:p>
        </w:tc>
      </w:tr>
      <w:tr w:rsidR="00366DCB" w:rsidRPr="00401F99" w14:paraId="670FB0FF" w14:textId="1166842D" w:rsidTr="00401F99">
        <w:trPr>
          <w:trHeight w:val="405"/>
        </w:trPr>
        <w:tc>
          <w:tcPr>
            <w:tcW w:w="1559" w:type="dxa"/>
            <w:tcBorders>
              <w:top w:val="dotted" w:sz="4" w:space="0" w:color="auto"/>
              <w:right w:val="dotted" w:sz="4" w:space="0" w:color="auto"/>
            </w:tcBorders>
          </w:tcPr>
          <w:p w14:paraId="40C90703" w14:textId="7A51A99B" w:rsidR="00366DCB" w:rsidRPr="00401F99" w:rsidRDefault="00366DCB" w:rsidP="009249A4">
            <w:pPr>
              <w:rPr>
                <w:rFonts w:ascii="ＭＳ 明朝" w:eastAsia="ＭＳ 明朝" w:hAnsi="ＭＳ 明朝"/>
                <w:sz w:val="20"/>
                <w:szCs w:val="20"/>
              </w:rPr>
            </w:pPr>
            <w:r w:rsidRPr="00401F99">
              <w:rPr>
                <w:rFonts w:ascii="ＭＳ 明朝" w:eastAsia="ＭＳ 明朝" w:hAnsi="ＭＳ 明朝" w:hint="eastAsia"/>
                <w:sz w:val="20"/>
                <w:szCs w:val="20"/>
              </w:rPr>
              <w:t>冬期研修</w:t>
            </w:r>
          </w:p>
        </w:tc>
        <w:tc>
          <w:tcPr>
            <w:tcW w:w="850" w:type="dxa"/>
            <w:tcBorders>
              <w:top w:val="dotted" w:sz="4" w:space="0" w:color="auto"/>
              <w:left w:val="dotted" w:sz="4" w:space="0" w:color="auto"/>
              <w:right w:val="nil"/>
            </w:tcBorders>
          </w:tcPr>
          <w:p w14:paraId="5D780CBB" w14:textId="77777777" w:rsidR="00366DCB" w:rsidRPr="00401F99" w:rsidRDefault="00366DCB" w:rsidP="00366DCB">
            <w:pPr>
              <w:rPr>
                <w:rFonts w:ascii="ＭＳ 明朝" w:eastAsia="ＭＳ 明朝" w:hAnsi="ＭＳ 明朝"/>
                <w:sz w:val="20"/>
                <w:szCs w:val="20"/>
              </w:rPr>
            </w:pPr>
            <w:r w:rsidRPr="00401F99">
              <w:rPr>
                <w:rFonts w:ascii="ＭＳ 明朝" w:eastAsia="ＭＳ 明朝" w:hAnsi="ＭＳ 明朝" w:hint="eastAsia"/>
                <w:sz w:val="20"/>
                <w:szCs w:val="20"/>
              </w:rPr>
              <w:t>期間：</w:t>
            </w:r>
          </w:p>
          <w:p w14:paraId="7B1EC8F1" w14:textId="618D44D6" w:rsidR="00366DCB" w:rsidRPr="00401F99" w:rsidRDefault="00366DCB" w:rsidP="00366DCB">
            <w:pPr>
              <w:rPr>
                <w:rFonts w:ascii="ＭＳ 明朝" w:eastAsia="ＭＳ 明朝" w:hAnsi="ＭＳ 明朝"/>
                <w:sz w:val="20"/>
                <w:szCs w:val="20"/>
              </w:rPr>
            </w:pPr>
            <w:r w:rsidRPr="00401F99">
              <w:rPr>
                <w:rFonts w:ascii="ＭＳ 明朝" w:eastAsia="ＭＳ 明朝" w:hAnsi="ＭＳ 明朝" w:hint="eastAsia"/>
                <w:sz w:val="20"/>
                <w:szCs w:val="20"/>
              </w:rPr>
              <w:t>場所：</w:t>
            </w:r>
          </w:p>
        </w:tc>
        <w:tc>
          <w:tcPr>
            <w:tcW w:w="6237" w:type="dxa"/>
            <w:tcBorders>
              <w:top w:val="dotted" w:sz="4" w:space="0" w:color="auto"/>
              <w:left w:val="nil"/>
            </w:tcBorders>
          </w:tcPr>
          <w:p w14:paraId="5EBF5B60" w14:textId="50AD21D8" w:rsidR="00903257" w:rsidRPr="00401F99" w:rsidRDefault="00CA7D38" w:rsidP="00F32BB6">
            <w:pPr>
              <w:widowControl/>
              <w:jc w:val="left"/>
              <w:rPr>
                <w:rFonts w:ascii="ＭＳ 明朝" w:eastAsia="ＭＳ 明朝" w:hAnsi="ＭＳ 明朝"/>
                <w:sz w:val="20"/>
                <w:szCs w:val="20"/>
              </w:rPr>
            </w:pPr>
            <w:r w:rsidRPr="00401F99">
              <w:rPr>
                <w:rFonts w:ascii="ＭＳ 明朝" w:eastAsia="ＭＳ 明朝" w:hAnsi="ＭＳ 明朝" w:hint="eastAsia"/>
                <w:kern w:val="0"/>
                <w:sz w:val="20"/>
                <w:szCs w:val="20"/>
              </w:rPr>
              <w:t>令和4（</w:t>
            </w:r>
            <w:r w:rsidR="00F32BB6" w:rsidRPr="00401F99">
              <w:rPr>
                <w:rFonts w:ascii="ＭＳ 明朝" w:eastAsia="ＭＳ 明朝" w:hAnsi="ＭＳ 明朝"/>
                <w:sz w:val="20"/>
                <w:szCs w:val="20"/>
              </w:rPr>
              <w:t>202</w:t>
            </w:r>
            <w:r w:rsidR="00F32BB6" w:rsidRPr="00401F99">
              <w:rPr>
                <w:rFonts w:ascii="ＭＳ 明朝" w:eastAsia="ＭＳ 明朝" w:hAnsi="ＭＳ 明朝" w:hint="eastAsia"/>
                <w:sz w:val="20"/>
                <w:szCs w:val="20"/>
              </w:rPr>
              <w:t>2</w:t>
            </w:r>
            <w:r w:rsidRPr="00401F99">
              <w:rPr>
                <w:rFonts w:ascii="ＭＳ 明朝" w:eastAsia="ＭＳ 明朝" w:hAnsi="ＭＳ 明朝" w:hint="eastAsia"/>
                <w:sz w:val="20"/>
                <w:szCs w:val="20"/>
              </w:rPr>
              <w:t>）</w:t>
            </w:r>
            <w:r w:rsidR="00F32BB6" w:rsidRPr="00401F99">
              <w:rPr>
                <w:rFonts w:ascii="ＭＳ 明朝" w:eastAsia="ＭＳ 明朝" w:hAnsi="ＭＳ 明朝" w:hint="eastAsia"/>
                <w:sz w:val="20"/>
                <w:szCs w:val="20"/>
              </w:rPr>
              <w:t>年</w:t>
            </w:r>
            <w:r w:rsidRPr="00401F99">
              <w:rPr>
                <w:rFonts w:ascii="ＭＳ 明朝" w:eastAsia="ＭＳ 明朝" w:hAnsi="ＭＳ 明朝" w:hint="eastAsia"/>
                <w:sz w:val="20"/>
                <w:szCs w:val="20"/>
              </w:rPr>
              <w:t>2</w:t>
            </w:r>
            <w:r w:rsidR="00F32BB6" w:rsidRPr="00401F99">
              <w:rPr>
                <w:rFonts w:ascii="ＭＳ 明朝" w:eastAsia="ＭＳ 明朝" w:hAnsi="ＭＳ 明朝"/>
                <w:sz w:val="20"/>
                <w:szCs w:val="20"/>
              </w:rPr>
              <w:t>月</w:t>
            </w:r>
            <w:r w:rsidR="00A914D1">
              <w:rPr>
                <w:rFonts w:ascii="ＭＳ 明朝" w:eastAsia="ＭＳ 明朝" w:hAnsi="ＭＳ 明朝" w:hint="eastAsia"/>
                <w:sz w:val="20"/>
                <w:szCs w:val="20"/>
              </w:rPr>
              <w:t>28</w:t>
            </w:r>
            <w:r w:rsidR="00F32BB6" w:rsidRPr="00401F99">
              <w:rPr>
                <w:rFonts w:ascii="ＭＳ 明朝" w:eastAsia="ＭＳ 明朝" w:hAnsi="ＭＳ 明朝"/>
                <w:sz w:val="20"/>
                <w:szCs w:val="20"/>
              </w:rPr>
              <w:t>日</w:t>
            </w:r>
            <w:r w:rsidR="00A914D1">
              <w:rPr>
                <w:rFonts w:ascii="ＭＳ 明朝" w:eastAsia="ＭＳ 明朝" w:hAnsi="ＭＳ 明朝"/>
                <w:sz w:val="20"/>
                <w:szCs w:val="20"/>
              </w:rPr>
              <w:t>（月）</w:t>
            </w:r>
            <w:r w:rsidR="00F32BB6" w:rsidRPr="00401F99">
              <w:rPr>
                <w:rFonts w:ascii="ＭＳ 明朝" w:eastAsia="ＭＳ 明朝" w:hAnsi="ＭＳ 明朝" w:hint="eastAsia"/>
                <w:sz w:val="20"/>
                <w:szCs w:val="20"/>
              </w:rPr>
              <w:t>10：00-17：00</w:t>
            </w:r>
          </w:p>
          <w:p w14:paraId="24E95FAE" w14:textId="7A037BA3" w:rsidR="00366DCB" w:rsidRPr="00401F99" w:rsidRDefault="00F65358" w:rsidP="00FA22AA">
            <w:pPr>
              <w:widowControl/>
              <w:jc w:val="left"/>
              <w:rPr>
                <w:rFonts w:ascii="ＭＳ 明朝" w:eastAsia="ＭＳ 明朝" w:hAnsi="ＭＳ 明朝"/>
                <w:strike/>
                <w:sz w:val="20"/>
                <w:szCs w:val="20"/>
              </w:rPr>
            </w:pPr>
            <w:r>
              <w:rPr>
                <w:rFonts w:ascii="ＭＳ 明朝" w:eastAsia="ＭＳ 明朝" w:hAnsi="ＭＳ 明朝"/>
                <w:sz w:val="20"/>
                <w:szCs w:val="20"/>
              </w:rPr>
              <w:t>調整中</w:t>
            </w:r>
            <w:r w:rsidR="00FA22AA" w:rsidRPr="00401F99">
              <w:rPr>
                <w:rFonts w:ascii="ＭＳ 明朝" w:eastAsia="ＭＳ 明朝" w:hAnsi="ＭＳ 明朝"/>
                <w:sz w:val="20"/>
                <w:szCs w:val="20"/>
              </w:rPr>
              <w:t>（東京都千代田区神田周辺の予定）</w:t>
            </w:r>
          </w:p>
        </w:tc>
      </w:tr>
    </w:tbl>
    <w:p w14:paraId="668D6330" w14:textId="545678A9" w:rsidR="009762E6" w:rsidRPr="00401F99" w:rsidRDefault="009762E6" w:rsidP="00CD5DEF">
      <w:pPr>
        <w:pStyle w:val="a3"/>
        <w:numPr>
          <w:ilvl w:val="0"/>
          <w:numId w:val="3"/>
        </w:numPr>
        <w:ind w:leftChars="0" w:left="851"/>
        <w:rPr>
          <w:rFonts w:ascii="ＭＳ 明朝" w:eastAsia="ＭＳ 明朝" w:hAnsi="ＭＳ 明朝"/>
          <w:sz w:val="20"/>
          <w:szCs w:val="20"/>
        </w:rPr>
      </w:pPr>
      <w:r w:rsidRPr="00401F99">
        <w:rPr>
          <w:rFonts w:ascii="ＭＳ 明朝" w:eastAsia="ＭＳ 明朝" w:hAnsi="ＭＳ 明朝" w:hint="eastAsia"/>
          <w:sz w:val="20"/>
          <w:szCs w:val="20"/>
        </w:rPr>
        <w:t>新型コロナウイルス感染症対策に関連する国や自治体の発表等に基づき、オンラインでの実施に変更する可能性があります。</w:t>
      </w:r>
    </w:p>
    <w:p w14:paraId="145FD8FB" w14:textId="77777777" w:rsidR="002F5F82" w:rsidRDefault="002F5F82" w:rsidP="002F5F82">
      <w:pPr>
        <w:rPr>
          <w:rFonts w:ascii="ＭＳ 明朝" w:eastAsia="ＭＳ 明朝" w:hAnsi="ＭＳ 明朝"/>
        </w:rPr>
      </w:pPr>
    </w:p>
    <w:p w14:paraId="59328FFA" w14:textId="77777777" w:rsidR="00A914D1" w:rsidRPr="002F5F82" w:rsidRDefault="00A914D1" w:rsidP="002F5F82">
      <w:pPr>
        <w:rPr>
          <w:rFonts w:ascii="ＭＳ 明朝" w:eastAsia="ＭＳ 明朝" w:hAnsi="ＭＳ 明朝"/>
        </w:rPr>
      </w:pPr>
    </w:p>
    <w:p w14:paraId="6D8B68AC" w14:textId="3996168B" w:rsidR="009249A4" w:rsidRPr="00FD346F" w:rsidRDefault="00FD346F" w:rsidP="00FD346F">
      <w:pPr>
        <w:rPr>
          <w:rFonts w:ascii="ＭＳ ゴシック" w:eastAsia="ＭＳ ゴシック" w:hAnsi="ＭＳ ゴシック"/>
        </w:rPr>
      </w:pPr>
      <w:r w:rsidRPr="00FD346F">
        <w:rPr>
          <w:rFonts w:ascii="ＭＳ ゴシック" w:eastAsia="ＭＳ ゴシック" w:hAnsi="ＭＳ ゴシック"/>
        </w:rPr>
        <w:lastRenderedPageBreak/>
        <w:t>５．</w:t>
      </w:r>
      <w:r w:rsidR="00144729" w:rsidRPr="00FD346F">
        <w:rPr>
          <w:rFonts w:ascii="ＭＳ ゴシック" w:eastAsia="ＭＳ ゴシック" w:hAnsi="ＭＳ ゴシック" w:hint="eastAsia"/>
        </w:rPr>
        <w:t>対象者</w:t>
      </w:r>
    </w:p>
    <w:p w14:paraId="0CC04A5A" w14:textId="6E0F9F91" w:rsidR="00144729" w:rsidRPr="00A44BA4" w:rsidRDefault="00A44BA4" w:rsidP="00F47B3F">
      <w:pPr>
        <w:ind w:leftChars="135" w:left="283" w:firstLineChars="100" w:firstLine="210"/>
        <w:rPr>
          <w:rFonts w:ascii="ＭＳ 明朝" w:eastAsia="ＭＳ 明朝" w:hAnsi="ＭＳ 明朝"/>
        </w:rPr>
      </w:pPr>
      <w:r w:rsidRPr="00A44BA4">
        <w:rPr>
          <w:rFonts w:ascii="ＭＳ 明朝" w:eastAsia="ＭＳ 明朝" w:hAnsi="ＭＳ 明朝" w:hint="eastAsia"/>
        </w:rPr>
        <w:t>次の全てに該当する者で</w:t>
      </w:r>
      <w:r w:rsidR="00D86355">
        <w:rPr>
          <w:rFonts w:ascii="ＭＳ 明朝" w:eastAsia="ＭＳ 明朝" w:hAnsi="ＭＳ 明朝" w:hint="eastAsia"/>
        </w:rPr>
        <w:t>、</w:t>
      </w:r>
      <w:r w:rsidRPr="00A44BA4">
        <w:rPr>
          <w:rFonts w:ascii="ＭＳ 明朝" w:eastAsia="ＭＳ 明朝" w:hAnsi="ＭＳ 明朝" w:hint="eastAsia"/>
        </w:rPr>
        <w:t>地方公共団体（都道府県及び政令指定都市（教育委員会を含む））</w:t>
      </w:r>
      <w:r w:rsidR="00D86355">
        <w:rPr>
          <w:rFonts w:ascii="ＭＳ 明朝" w:eastAsia="ＭＳ 明朝" w:hAnsi="ＭＳ 明朝" w:hint="eastAsia"/>
        </w:rPr>
        <w:t>、</w:t>
      </w:r>
      <w:r w:rsidRPr="00A44BA4">
        <w:rPr>
          <w:rFonts w:ascii="ＭＳ 明朝" w:eastAsia="ＭＳ 明朝" w:hAnsi="ＭＳ 明朝" w:hint="eastAsia"/>
        </w:rPr>
        <w:t>地域国際化協会</w:t>
      </w:r>
      <w:r w:rsidRPr="00E063F8">
        <w:rPr>
          <w:rFonts w:ascii="ＭＳ 明朝" w:eastAsia="ＭＳ 明朝" w:hAnsi="ＭＳ 明朝" w:hint="eastAsia"/>
          <w:vertAlign w:val="superscript"/>
        </w:rPr>
        <w:t>※</w:t>
      </w:r>
      <w:r w:rsidR="00E063F8" w:rsidRPr="00E063F8">
        <w:rPr>
          <w:rFonts w:ascii="ＭＳ 明朝" w:eastAsia="ＭＳ 明朝" w:hAnsi="ＭＳ 明朝" w:hint="eastAsia"/>
          <w:vertAlign w:val="superscript"/>
        </w:rPr>
        <w:t>３</w:t>
      </w:r>
      <w:r>
        <w:rPr>
          <w:rFonts w:ascii="ＭＳ 明朝" w:eastAsia="ＭＳ 明朝" w:hAnsi="ＭＳ 明朝" w:hint="eastAsia"/>
        </w:rPr>
        <w:t xml:space="preserve"> </w:t>
      </w:r>
      <w:r w:rsidRPr="00A44BA4">
        <w:rPr>
          <w:rFonts w:ascii="ＭＳ 明朝" w:eastAsia="ＭＳ 明朝" w:hAnsi="ＭＳ 明朝" w:hint="eastAsia"/>
        </w:rPr>
        <w:t>が推薦する者</w:t>
      </w:r>
    </w:p>
    <w:p w14:paraId="64B2E8EA" w14:textId="3EF72F3A" w:rsidR="009D2BA2" w:rsidRDefault="00A44BA4" w:rsidP="009D2BA2">
      <w:pPr>
        <w:pStyle w:val="a3"/>
        <w:numPr>
          <w:ilvl w:val="0"/>
          <w:numId w:val="4"/>
        </w:numPr>
        <w:ind w:leftChars="135" w:left="987" w:hanging="704"/>
        <w:rPr>
          <w:rFonts w:ascii="ＭＳ 明朝" w:eastAsia="ＭＳ 明朝" w:hAnsi="ＭＳ 明朝"/>
        </w:rPr>
      </w:pPr>
      <w:r w:rsidRPr="00A44BA4">
        <w:rPr>
          <w:rFonts w:ascii="ＭＳ 明朝" w:eastAsia="ＭＳ 明朝" w:hAnsi="ＭＳ 明朝" w:hint="eastAsia"/>
        </w:rPr>
        <w:t>本研修の参加及び研修受講中の取組内容に対し</w:t>
      </w:r>
      <w:r w:rsidR="00E063F8">
        <w:rPr>
          <w:rFonts w:ascii="ＭＳ 明朝" w:eastAsia="ＭＳ 明朝" w:hAnsi="ＭＳ 明朝" w:hint="eastAsia"/>
        </w:rPr>
        <w:t>、</w:t>
      </w:r>
      <w:r w:rsidRPr="00A44BA4">
        <w:rPr>
          <w:rFonts w:ascii="ＭＳ 明朝" w:eastAsia="ＭＳ 明朝" w:hAnsi="ＭＳ 明朝" w:hint="eastAsia"/>
        </w:rPr>
        <w:t>所属団体や事業関係者の協力を得られる</w:t>
      </w:r>
      <w:r w:rsidR="00E063F8">
        <w:rPr>
          <w:rFonts w:ascii="ＭＳ 明朝" w:eastAsia="ＭＳ 明朝" w:hAnsi="ＭＳ 明朝" w:hint="eastAsia"/>
        </w:rPr>
        <w:t>こと。</w:t>
      </w:r>
    </w:p>
    <w:p w14:paraId="0BBB8CC2" w14:textId="52BF967E" w:rsidR="00A44BA4" w:rsidRPr="009D2BA2" w:rsidRDefault="00A44BA4" w:rsidP="009D2BA2">
      <w:pPr>
        <w:pStyle w:val="a3"/>
        <w:numPr>
          <w:ilvl w:val="0"/>
          <w:numId w:val="4"/>
        </w:numPr>
        <w:ind w:leftChars="135" w:left="987" w:hanging="704"/>
        <w:rPr>
          <w:rFonts w:ascii="ＭＳ 明朝" w:eastAsia="ＭＳ 明朝" w:hAnsi="ＭＳ 明朝"/>
        </w:rPr>
      </w:pPr>
      <w:r w:rsidRPr="009D2BA2">
        <w:rPr>
          <w:rFonts w:ascii="ＭＳ 明朝" w:eastAsia="ＭＳ 明朝" w:hAnsi="ＭＳ 明朝" w:hint="eastAsia"/>
        </w:rPr>
        <w:t>文化庁「地域日本語教育の総合的な体制づくり推進事業」において総括コーディネーター</w:t>
      </w:r>
      <w:r w:rsidRPr="00E063F8">
        <w:rPr>
          <w:rFonts w:ascii="ＭＳ 明朝" w:eastAsia="ＭＳ 明朝" w:hAnsi="ＭＳ 明朝" w:hint="eastAsia"/>
          <w:vertAlign w:val="superscript"/>
        </w:rPr>
        <w:t>※</w:t>
      </w:r>
      <w:r w:rsidR="00E063F8" w:rsidRPr="00E063F8">
        <w:rPr>
          <w:rFonts w:ascii="ＭＳ 明朝" w:eastAsia="ＭＳ 明朝" w:hAnsi="ＭＳ 明朝" w:hint="eastAsia"/>
          <w:vertAlign w:val="superscript"/>
        </w:rPr>
        <w:t>４</w:t>
      </w:r>
      <w:r w:rsidRPr="009D2BA2">
        <w:rPr>
          <w:rFonts w:ascii="ＭＳ 明朝" w:eastAsia="ＭＳ 明朝" w:hAnsi="ＭＳ 明朝" w:hint="eastAsia"/>
        </w:rPr>
        <w:t xml:space="preserve"> を務めている（または今年度内に就任予定）</w:t>
      </w:r>
      <w:r w:rsidR="009D2BA2">
        <w:rPr>
          <w:rFonts w:ascii="ＭＳ 明朝" w:eastAsia="ＭＳ 明朝" w:hAnsi="ＭＳ 明朝" w:hint="eastAsia"/>
        </w:rPr>
        <w:t>、あるいは</w:t>
      </w:r>
      <w:r w:rsidRPr="009D2BA2">
        <w:rPr>
          <w:rFonts w:ascii="ＭＳ 明朝" w:eastAsia="ＭＳ 明朝" w:hAnsi="ＭＳ 明朝" w:hint="eastAsia"/>
        </w:rPr>
        <w:t>都道府県または政令指定都市による域内複数個所における日本語教育事業の運営において中心的な業務を担っている（または今年度内に担当予定）</w:t>
      </w:r>
      <w:r w:rsidR="00E063F8">
        <w:rPr>
          <w:rFonts w:ascii="ＭＳ 明朝" w:eastAsia="ＭＳ 明朝" w:hAnsi="ＭＳ 明朝" w:hint="eastAsia"/>
        </w:rPr>
        <w:t>こと</w:t>
      </w:r>
      <w:r w:rsidR="009D2BA2">
        <w:rPr>
          <w:rFonts w:ascii="ＭＳ 明朝" w:eastAsia="ＭＳ 明朝" w:hAnsi="ＭＳ 明朝" w:hint="eastAsia"/>
        </w:rPr>
        <w:t>。</w:t>
      </w:r>
    </w:p>
    <w:p w14:paraId="7FD6C424" w14:textId="77777777" w:rsidR="00E063F8" w:rsidRDefault="00A44BA4" w:rsidP="00E063F8">
      <w:pPr>
        <w:pStyle w:val="a3"/>
        <w:numPr>
          <w:ilvl w:val="0"/>
          <w:numId w:val="4"/>
        </w:numPr>
        <w:ind w:leftChars="135" w:left="987" w:hanging="704"/>
        <w:rPr>
          <w:rFonts w:ascii="ＭＳ 明朝" w:eastAsia="ＭＳ 明朝" w:hAnsi="ＭＳ 明朝"/>
        </w:rPr>
      </w:pPr>
      <w:r w:rsidRPr="00A44BA4">
        <w:rPr>
          <w:rFonts w:ascii="ＭＳ 明朝" w:eastAsia="ＭＳ 明朝" w:hAnsi="ＭＳ 明朝" w:hint="eastAsia"/>
        </w:rPr>
        <w:t>研修終了後、都道府県または政令指定都市による事業の一環で、地域日本語教育コーディネーター研修を企画・運営することが見込まれる</w:t>
      </w:r>
      <w:r w:rsidR="00E063F8">
        <w:rPr>
          <w:rFonts w:ascii="ＭＳ 明朝" w:eastAsia="ＭＳ 明朝" w:hAnsi="ＭＳ 明朝" w:hint="eastAsia"/>
        </w:rPr>
        <w:t>こと。</w:t>
      </w:r>
    </w:p>
    <w:p w14:paraId="76D50C0D" w14:textId="77777777" w:rsidR="00E063F8" w:rsidRDefault="00E063F8" w:rsidP="00E063F8">
      <w:pPr>
        <w:pStyle w:val="a3"/>
        <w:numPr>
          <w:ilvl w:val="0"/>
          <w:numId w:val="4"/>
        </w:numPr>
        <w:ind w:leftChars="135" w:left="987" w:hanging="704"/>
        <w:rPr>
          <w:rFonts w:ascii="ＭＳ 明朝" w:eastAsia="ＭＳ 明朝" w:hAnsi="ＭＳ 明朝"/>
        </w:rPr>
      </w:pPr>
      <w:r w:rsidRPr="00E063F8">
        <w:rPr>
          <w:rFonts w:ascii="ＭＳ 明朝" w:eastAsia="ＭＳ 明朝" w:hAnsi="ＭＳ 明朝" w:hint="eastAsia"/>
        </w:rPr>
        <w:t>「４．研修期間」で示している全ての日程を受講可能</w:t>
      </w:r>
      <w:r>
        <w:rPr>
          <w:rFonts w:ascii="ＭＳ 明朝" w:eastAsia="ＭＳ 明朝" w:hAnsi="ＭＳ 明朝" w:hint="eastAsia"/>
        </w:rPr>
        <w:t>であること</w:t>
      </w:r>
      <w:r w:rsidRPr="00E063F8">
        <w:rPr>
          <w:rFonts w:ascii="ＭＳ 明朝" w:eastAsia="ＭＳ 明朝" w:hAnsi="ＭＳ 明朝" w:hint="eastAsia"/>
        </w:rPr>
        <w:t>。</w:t>
      </w:r>
    </w:p>
    <w:p w14:paraId="02EF6478" w14:textId="28B0C361" w:rsidR="00E063F8" w:rsidRPr="00E063F8" w:rsidRDefault="00E063F8" w:rsidP="00E063F8">
      <w:pPr>
        <w:pStyle w:val="a3"/>
        <w:numPr>
          <w:ilvl w:val="0"/>
          <w:numId w:val="4"/>
        </w:numPr>
        <w:ind w:leftChars="135" w:left="987" w:hanging="704"/>
        <w:rPr>
          <w:rFonts w:ascii="ＭＳ 明朝" w:eastAsia="ＭＳ 明朝" w:hAnsi="ＭＳ 明朝"/>
        </w:rPr>
      </w:pPr>
      <w:r w:rsidRPr="00E063F8">
        <w:rPr>
          <w:rFonts w:ascii="ＭＳ 明朝" w:eastAsia="ＭＳ 明朝" w:hAnsi="ＭＳ 明朝" w:hint="eastAsia"/>
        </w:rPr>
        <w:t>研修への参加に当たっては、実践活動の場を有することを必須とし、本研修の実践活動について事前に代表者及び関係者の承諾を得</w:t>
      </w:r>
      <w:r>
        <w:rPr>
          <w:rFonts w:ascii="ＭＳ 明朝" w:eastAsia="ＭＳ 明朝" w:hAnsi="ＭＳ 明朝" w:hint="eastAsia"/>
        </w:rPr>
        <w:t>られること</w:t>
      </w:r>
      <w:r w:rsidRPr="00E063F8">
        <w:rPr>
          <w:rFonts w:ascii="ＭＳ 明朝" w:eastAsia="ＭＳ 明朝" w:hAnsi="ＭＳ 明朝" w:hint="eastAsia"/>
        </w:rPr>
        <w:t>。</w:t>
      </w:r>
    </w:p>
    <w:p w14:paraId="35BD4B4F" w14:textId="77777777" w:rsidR="00FB7FAA" w:rsidRPr="00FB7FAA" w:rsidRDefault="00FB7FAA" w:rsidP="00FB7FAA">
      <w:pPr>
        <w:pStyle w:val="a3"/>
        <w:ind w:leftChars="0" w:left="420"/>
        <w:rPr>
          <w:rFonts w:ascii="ＭＳ 明朝" w:eastAsia="ＭＳ 明朝" w:hAnsi="ＭＳ 明朝"/>
        </w:rPr>
      </w:pP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079"/>
      </w:tblGrid>
      <w:tr w:rsidR="00FB7FAA" w14:paraId="4ADEFA1C" w14:textId="77777777" w:rsidTr="00401F99">
        <w:trPr>
          <w:trHeight w:val="494"/>
        </w:trPr>
        <w:tc>
          <w:tcPr>
            <w:tcW w:w="709" w:type="dxa"/>
            <w:tcBorders>
              <w:top w:val="nil"/>
              <w:left w:val="nil"/>
              <w:bottom w:val="nil"/>
              <w:right w:val="nil"/>
            </w:tcBorders>
          </w:tcPr>
          <w:p w14:paraId="39FEE606" w14:textId="7E7337F7" w:rsidR="00FB7FAA" w:rsidRPr="00401F99" w:rsidRDefault="00FB7FAA" w:rsidP="00742BF1">
            <w:pPr>
              <w:rPr>
                <w:rFonts w:ascii="ＭＳ 明朝" w:eastAsia="ＭＳ 明朝" w:hAnsi="ＭＳ 明朝"/>
                <w:sz w:val="20"/>
                <w:szCs w:val="20"/>
              </w:rPr>
            </w:pPr>
            <w:r w:rsidRPr="00401F99">
              <w:rPr>
                <w:rFonts w:ascii="ＭＳ 明朝" w:eastAsia="ＭＳ 明朝" w:hAnsi="ＭＳ 明朝" w:hint="eastAsia"/>
                <w:sz w:val="20"/>
                <w:szCs w:val="20"/>
              </w:rPr>
              <w:t>※３</w:t>
            </w:r>
          </w:p>
        </w:tc>
        <w:tc>
          <w:tcPr>
            <w:tcW w:w="8079" w:type="dxa"/>
            <w:tcBorders>
              <w:top w:val="nil"/>
              <w:left w:val="nil"/>
              <w:bottom w:val="nil"/>
              <w:right w:val="nil"/>
            </w:tcBorders>
          </w:tcPr>
          <w:p w14:paraId="02CB433C" w14:textId="69F99112" w:rsidR="00FB7FAA" w:rsidRPr="00401F99" w:rsidRDefault="00FB7FAA" w:rsidP="00742BF1">
            <w:pPr>
              <w:rPr>
                <w:rFonts w:ascii="ＭＳ 明朝" w:eastAsia="ＭＳ 明朝" w:hAnsi="ＭＳ 明朝"/>
                <w:sz w:val="20"/>
                <w:szCs w:val="20"/>
              </w:rPr>
            </w:pPr>
            <w:r w:rsidRPr="00401F99">
              <w:rPr>
                <w:rFonts w:ascii="ＭＳ 明朝" w:eastAsia="ＭＳ 明朝" w:hAnsi="ＭＳ 明朝"/>
                <w:sz w:val="20"/>
                <w:szCs w:val="20"/>
              </w:rPr>
              <w:t>ここで言う「</w:t>
            </w:r>
            <w:r w:rsidRPr="00401F99">
              <w:rPr>
                <w:rFonts w:ascii="ＭＳ 明朝" w:eastAsia="ＭＳ 明朝" w:hAnsi="ＭＳ 明朝" w:hint="eastAsia"/>
                <w:sz w:val="20"/>
                <w:szCs w:val="20"/>
              </w:rPr>
              <w:t>地域国際化協会</w:t>
            </w:r>
            <w:r w:rsidRPr="00401F99">
              <w:rPr>
                <w:rFonts w:ascii="ＭＳ 明朝" w:eastAsia="ＭＳ 明朝" w:hAnsi="ＭＳ 明朝"/>
                <w:sz w:val="20"/>
                <w:szCs w:val="20"/>
              </w:rPr>
              <w:t>」とは、</w:t>
            </w:r>
            <w:r w:rsidRPr="00401F99">
              <w:rPr>
                <w:rFonts w:ascii="ＭＳ 明朝" w:eastAsia="ＭＳ 明朝" w:hAnsi="ＭＳ 明朝" w:hint="eastAsia"/>
                <w:sz w:val="20"/>
                <w:szCs w:val="20"/>
              </w:rPr>
              <w:t>総務省の指針に基づき県等が作成した「地域国際交流推進大綱」に位置づけられた、地域の国際交流を推進するにふさわしい中核的民間国際交流組織を言う。</w:t>
            </w:r>
          </w:p>
        </w:tc>
      </w:tr>
      <w:tr w:rsidR="00FB7FAA" w14:paraId="38CC56F1" w14:textId="77777777" w:rsidTr="00401F99">
        <w:trPr>
          <w:trHeight w:val="494"/>
        </w:trPr>
        <w:tc>
          <w:tcPr>
            <w:tcW w:w="709" w:type="dxa"/>
            <w:tcBorders>
              <w:top w:val="nil"/>
              <w:left w:val="nil"/>
              <w:bottom w:val="nil"/>
              <w:right w:val="nil"/>
            </w:tcBorders>
          </w:tcPr>
          <w:p w14:paraId="672DEF8B" w14:textId="3C8DE3C8" w:rsidR="00FB7FAA" w:rsidRPr="00401F99" w:rsidRDefault="00FB7FAA" w:rsidP="00742BF1">
            <w:pPr>
              <w:rPr>
                <w:rFonts w:ascii="ＭＳ 明朝" w:eastAsia="ＭＳ 明朝" w:hAnsi="ＭＳ 明朝"/>
                <w:sz w:val="20"/>
                <w:szCs w:val="20"/>
              </w:rPr>
            </w:pPr>
            <w:r w:rsidRPr="00401F99">
              <w:rPr>
                <w:rFonts w:ascii="ＭＳ 明朝" w:eastAsia="ＭＳ 明朝" w:hAnsi="ＭＳ 明朝" w:hint="eastAsia"/>
                <w:sz w:val="20"/>
                <w:szCs w:val="20"/>
              </w:rPr>
              <w:t>※４</w:t>
            </w:r>
          </w:p>
        </w:tc>
        <w:tc>
          <w:tcPr>
            <w:tcW w:w="8079" w:type="dxa"/>
            <w:tcBorders>
              <w:top w:val="nil"/>
              <w:left w:val="nil"/>
              <w:bottom w:val="nil"/>
              <w:right w:val="nil"/>
            </w:tcBorders>
          </w:tcPr>
          <w:p w14:paraId="684BA380" w14:textId="40DC26E6" w:rsidR="00FB7FAA" w:rsidRPr="00401F99" w:rsidRDefault="00FB7FAA" w:rsidP="00742BF1">
            <w:pPr>
              <w:rPr>
                <w:rFonts w:ascii="ＭＳ 明朝" w:eastAsia="ＭＳ 明朝" w:hAnsi="ＭＳ 明朝"/>
                <w:sz w:val="20"/>
                <w:szCs w:val="20"/>
              </w:rPr>
            </w:pPr>
            <w:r w:rsidRPr="00401F99">
              <w:rPr>
                <w:rFonts w:ascii="ＭＳ 明朝" w:eastAsia="ＭＳ 明朝" w:hAnsi="ＭＳ 明朝" w:hint="eastAsia"/>
                <w:sz w:val="20"/>
                <w:szCs w:val="20"/>
              </w:rPr>
              <w:t>「総括コーディネーター」は、地域日本語教育の総合的な体制づくり推進事業において地域日本語教育コーディネーターと連絡を取りながら、域内全体の司令塔の役割を担う。具体的には、推進計画の策定や見直し、その実施状況の把握、他の行政分野や関係者との調整、各地域への指導・助言などの役割を想定する。</w:t>
            </w:r>
          </w:p>
        </w:tc>
      </w:tr>
    </w:tbl>
    <w:p w14:paraId="7249C8EA" w14:textId="5648B285" w:rsidR="00144729" w:rsidRPr="00A44BA4" w:rsidRDefault="00144729" w:rsidP="00A44BA4">
      <w:pPr>
        <w:rPr>
          <w:rFonts w:ascii="ＭＳ 明朝" w:eastAsia="ＭＳ 明朝" w:hAnsi="ＭＳ 明朝"/>
        </w:rPr>
      </w:pPr>
    </w:p>
    <w:p w14:paraId="45B0C08C" w14:textId="5647884E" w:rsidR="00144729" w:rsidRPr="00FD346F" w:rsidRDefault="00FD346F" w:rsidP="00FD346F">
      <w:pPr>
        <w:rPr>
          <w:rFonts w:ascii="ＭＳ ゴシック" w:eastAsia="ＭＳ ゴシック" w:hAnsi="ＭＳ ゴシック"/>
        </w:rPr>
      </w:pPr>
      <w:r w:rsidRPr="00FD346F">
        <w:rPr>
          <w:rFonts w:ascii="ＭＳ ゴシック" w:eastAsia="ＭＳ ゴシック" w:hAnsi="ＭＳ ゴシック" w:hint="eastAsia"/>
        </w:rPr>
        <w:t>６．</w:t>
      </w:r>
      <w:r w:rsidR="00F47B3F" w:rsidRPr="00FD346F">
        <w:rPr>
          <w:rFonts w:ascii="ＭＳ ゴシック" w:eastAsia="ＭＳ ゴシック" w:hAnsi="ＭＳ ゴシック" w:hint="eastAsia"/>
        </w:rPr>
        <w:t>定員</w:t>
      </w:r>
    </w:p>
    <w:p w14:paraId="46EF123A" w14:textId="40FD660B" w:rsidR="00F47B3F" w:rsidRDefault="00306CD5" w:rsidP="00AD15C7">
      <w:pPr>
        <w:ind w:firstLineChars="250" w:firstLine="525"/>
        <w:rPr>
          <w:rFonts w:ascii="ＭＳ 明朝" w:eastAsia="ＭＳ 明朝" w:hAnsi="ＭＳ 明朝"/>
        </w:rPr>
      </w:pPr>
      <w:r>
        <w:rPr>
          <w:rFonts w:ascii="ＭＳ 明朝" w:eastAsia="ＭＳ 明朝" w:hAnsi="ＭＳ 明朝" w:hint="eastAsia"/>
        </w:rPr>
        <w:t>８</w:t>
      </w:r>
      <w:r w:rsidR="00F47B3F">
        <w:rPr>
          <w:rFonts w:ascii="ＭＳ 明朝" w:eastAsia="ＭＳ 明朝" w:hAnsi="ＭＳ 明朝" w:hint="eastAsia"/>
        </w:rPr>
        <w:t>名</w:t>
      </w:r>
      <w:r w:rsidR="00F47B3F" w:rsidRPr="00F47B3F">
        <w:rPr>
          <w:rFonts w:ascii="ＭＳ 明朝" w:eastAsia="ＭＳ 明朝" w:hAnsi="ＭＳ 明朝" w:hint="eastAsia"/>
        </w:rPr>
        <w:t>（本研修の目的等を考慮の上</w:t>
      </w:r>
      <w:r w:rsidR="00D116BA">
        <w:rPr>
          <w:rFonts w:ascii="ＭＳ 明朝" w:eastAsia="ＭＳ 明朝" w:hAnsi="ＭＳ 明朝" w:hint="eastAsia"/>
        </w:rPr>
        <w:t>、</w:t>
      </w:r>
      <w:r w:rsidR="00F47B3F" w:rsidRPr="00F47B3F">
        <w:rPr>
          <w:rFonts w:ascii="ＭＳ 明朝" w:eastAsia="ＭＳ 明朝" w:hAnsi="ＭＳ 明朝" w:hint="eastAsia"/>
        </w:rPr>
        <w:t>選考を行う。）</w:t>
      </w:r>
    </w:p>
    <w:p w14:paraId="5A48CC1C" w14:textId="4E627F84" w:rsidR="00F47B3F" w:rsidRDefault="00F47B3F" w:rsidP="00F47B3F">
      <w:pPr>
        <w:rPr>
          <w:rFonts w:ascii="ＭＳ 明朝" w:eastAsia="ＭＳ 明朝" w:hAnsi="ＭＳ 明朝"/>
        </w:rPr>
      </w:pPr>
    </w:p>
    <w:p w14:paraId="0E713BC8" w14:textId="29E24B2C" w:rsidR="00F47B3F" w:rsidRPr="00FD346F" w:rsidRDefault="00FD346F" w:rsidP="00FD346F">
      <w:pPr>
        <w:rPr>
          <w:rFonts w:ascii="ＭＳ ゴシック" w:eastAsia="ＭＳ ゴシック" w:hAnsi="ＭＳ ゴシック"/>
        </w:rPr>
      </w:pPr>
      <w:r w:rsidRPr="00FD346F">
        <w:rPr>
          <w:rFonts w:ascii="ＭＳ ゴシック" w:eastAsia="ＭＳ ゴシック" w:hAnsi="ＭＳ ゴシック"/>
        </w:rPr>
        <w:t>７．</w:t>
      </w:r>
      <w:r w:rsidR="00F47B3F" w:rsidRPr="00FD346F">
        <w:rPr>
          <w:rFonts w:ascii="ＭＳ ゴシック" w:eastAsia="ＭＳ ゴシック" w:hAnsi="ＭＳ ゴシック" w:hint="eastAsia"/>
        </w:rPr>
        <w:t>内容</w:t>
      </w:r>
    </w:p>
    <w:p w14:paraId="29638863" w14:textId="50CF6447" w:rsidR="00F47B3F" w:rsidRDefault="00F47B3F" w:rsidP="00AD15C7">
      <w:pPr>
        <w:ind w:firstLineChars="250" w:firstLine="525"/>
        <w:rPr>
          <w:rFonts w:ascii="ＭＳ 明朝" w:eastAsia="ＭＳ 明朝" w:hAnsi="ＭＳ 明朝"/>
        </w:rPr>
      </w:pPr>
      <w:r>
        <w:rPr>
          <w:rFonts w:ascii="ＭＳ 明朝" w:eastAsia="ＭＳ 明朝" w:hAnsi="ＭＳ 明朝" w:hint="eastAsia"/>
        </w:rPr>
        <w:t>別紙のとおり</w:t>
      </w:r>
    </w:p>
    <w:p w14:paraId="3F46C7D1" w14:textId="77777777" w:rsidR="00F47B3F" w:rsidRPr="00F47B3F" w:rsidRDefault="00F47B3F" w:rsidP="00F47B3F">
      <w:pPr>
        <w:rPr>
          <w:rFonts w:ascii="ＭＳ 明朝" w:eastAsia="ＭＳ 明朝" w:hAnsi="ＭＳ 明朝"/>
        </w:rPr>
      </w:pPr>
    </w:p>
    <w:p w14:paraId="4015557F" w14:textId="111BD070" w:rsidR="00F47B3F" w:rsidRPr="00FD346F" w:rsidRDefault="00FD346F" w:rsidP="00FD346F">
      <w:pPr>
        <w:rPr>
          <w:rFonts w:ascii="ＭＳ ゴシック" w:eastAsia="ＭＳ ゴシック" w:hAnsi="ＭＳ ゴシック"/>
        </w:rPr>
      </w:pPr>
      <w:r w:rsidRPr="00FD346F">
        <w:rPr>
          <w:rFonts w:ascii="ＭＳ ゴシック" w:eastAsia="ＭＳ ゴシック" w:hAnsi="ＭＳ ゴシック"/>
        </w:rPr>
        <w:t>８．</w:t>
      </w:r>
      <w:r w:rsidR="00F47B3F" w:rsidRPr="00FD346F">
        <w:rPr>
          <w:rFonts w:ascii="ＭＳ ゴシック" w:eastAsia="ＭＳ ゴシック" w:hAnsi="ＭＳ ゴシック" w:hint="eastAsia"/>
        </w:rPr>
        <w:t>経費負担</w:t>
      </w:r>
    </w:p>
    <w:p w14:paraId="4D1E7950" w14:textId="09815BF9" w:rsidR="00F47B3F" w:rsidRDefault="00F47B3F" w:rsidP="00AD15C7">
      <w:pPr>
        <w:ind w:firstLineChars="250" w:firstLine="525"/>
        <w:rPr>
          <w:rFonts w:ascii="ＭＳ 明朝" w:eastAsia="ＭＳ 明朝" w:hAnsi="ＭＳ 明朝"/>
        </w:rPr>
      </w:pPr>
      <w:r w:rsidRPr="00F47B3F">
        <w:rPr>
          <w:rFonts w:ascii="ＭＳ 明朝" w:eastAsia="ＭＳ 明朝" w:hAnsi="ＭＳ 明朝" w:hint="eastAsia"/>
        </w:rPr>
        <w:t>本研修の受講は無料とするが</w:t>
      </w:r>
      <w:r w:rsidR="00D116BA">
        <w:rPr>
          <w:rFonts w:ascii="ＭＳ 明朝" w:eastAsia="ＭＳ 明朝" w:hAnsi="ＭＳ 明朝" w:hint="eastAsia"/>
        </w:rPr>
        <w:t>、</w:t>
      </w:r>
      <w:r w:rsidRPr="00F47B3F">
        <w:rPr>
          <w:rFonts w:ascii="ＭＳ 明朝" w:eastAsia="ＭＳ 明朝" w:hAnsi="ＭＳ 明朝" w:hint="eastAsia"/>
        </w:rPr>
        <w:t>研修受講に要する旅費</w:t>
      </w:r>
      <w:r w:rsidR="00D116BA">
        <w:rPr>
          <w:rFonts w:ascii="ＭＳ 明朝" w:eastAsia="ＭＳ 明朝" w:hAnsi="ＭＳ 明朝" w:hint="eastAsia"/>
        </w:rPr>
        <w:t>、</w:t>
      </w:r>
      <w:r w:rsidRPr="00F47B3F">
        <w:rPr>
          <w:rFonts w:ascii="ＭＳ 明朝" w:eastAsia="ＭＳ 明朝" w:hAnsi="ＭＳ 明朝" w:hint="eastAsia"/>
        </w:rPr>
        <w:t>滞在費等は受講者の負担とする。</w:t>
      </w:r>
    </w:p>
    <w:p w14:paraId="47000D71" w14:textId="77777777" w:rsidR="00F47B3F" w:rsidRPr="00F47B3F" w:rsidRDefault="00F47B3F" w:rsidP="00F47B3F">
      <w:pPr>
        <w:rPr>
          <w:rFonts w:ascii="ＭＳ 明朝" w:eastAsia="ＭＳ 明朝" w:hAnsi="ＭＳ 明朝"/>
        </w:rPr>
      </w:pPr>
    </w:p>
    <w:p w14:paraId="34087BE2" w14:textId="77777777" w:rsidR="00D5259D" w:rsidRPr="00FD346F" w:rsidRDefault="00FD346F" w:rsidP="00D5259D">
      <w:pPr>
        <w:rPr>
          <w:rFonts w:ascii="ＭＳ ゴシック" w:eastAsia="ＭＳ ゴシック" w:hAnsi="ＭＳ ゴシック"/>
        </w:rPr>
      </w:pPr>
      <w:r w:rsidRPr="00FD346F">
        <w:rPr>
          <w:rFonts w:ascii="ＭＳ ゴシック" w:eastAsia="ＭＳ ゴシック" w:hAnsi="ＭＳ ゴシック"/>
        </w:rPr>
        <w:t>９．</w:t>
      </w:r>
      <w:r w:rsidR="00D5259D">
        <w:rPr>
          <w:rFonts w:ascii="ＭＳ ゴシック" w:eastAsia="ＭＳ ゴシック" w:hAnsi="ＭＳ ゴシック" w:hint="eastAsia"/>
        </w:rPr>
        <w:t>修了要件等</w:t>
      </w:r>
    </w:p>
    <w:p w14:paraId="44854B84" w14:textId="77777777" w:rsidR="00D5259D" w:rsidRDefault="00D5259D" w:rsidP="00D5259D">
      <w:pPr>
        <w:pStyle w:val="a3"/>
        <w:numPr>
          <w:ilvl w:val="0"/>
          <w:numId w:val="15"/>
        </w:numPr>
        <w:ind w:leftChars="0" w:left="709"/>
        <w:rPr>
          <w:rFonts w:ascii="ＭＳ 明朝" w:eastAsia="ＭＳ 明朝" w:hAnsi="ＭＳ 明朝"/>
        </w:rPr>
      </w:pPr>
      <w:r w:rsidRPr="002F5F82">
        <w:rPr>
          <w:rFonts w:ascii="ＭＳ 明朝" w:eastAsia="ＭＳ 明朝" w:hAnsi="ＭＳ 明朝" w:hint="eastAsia"/>
        </w:rPr>
        <w:t>本研修の修了については、研修への出席状況及び発表・レポートなどで総合的に評価し、決定する。</w:t>
      </w:r>
    </w:p>
    <w:p w14:paraId="48AEEC8E" w14:textId="77777777" w:rsidR="00D5259D" w:rsidRPr="002F5F82" w:rsidRDefault="00D5259D" w:rsidP="00D5259D">
      <w:pPr>
        <w:pStyle w:val="a3"/>
        <w:numPr>
          <w:ilvl w:val="0"/>
          <w:numId w:val="15"/>
        </w:numPr>
        <w:ind w:leftChars="0" w:left="709"/>
        <w:rPr>
          <w:rFonts w:ascii="ＭＳ 明朝" w:eastAsia="ＭＳ 明朝" w:hAnsi="ＭＳ 明朝"/>
        </w:rPr>
      </w:pPr>
      <w:r>
        <w:rPr>
          <w:rFonts w:ascii="ＭＳ 明朝" w:eastAsia="ＭＳ 明朝" w:hAnsi="ＭＳ 明朝" w:hint="eastAsia"/>
        </w:rPr>
        <w:t>修了者には修了証を授与するとともに、修了者一覧を文化庁および多文化社会専門職機構ウェブサイトに掲載する。</w:t>
      </w:r>
    </w:p>
    <w:p w14:paraId="4385EA6E" w14:textId="7C0FDAAE" w:rsidR="00347A18" w:rsidRDefault="00347A18" w:rsidP="00347A18">
      <w:pPr>
        <w:rPr>
          <w:rFonts w:ascii="ＭＳ 明朝" w:eastAsia="ＭＳ 明朝" w:hAnsi="ＭＳ 明朝"/>
        </w:rPr>
      </w:pPr>
    </w:p>
    <w:p w14:paraId="69F1D8FB" w14:textId="6205FAF2" w:rsidR="00D5259D" w:rsidRPr="00FD346F" w:rsidRDefault="00D5259D" w:rsidP="00D5259D">
      <w:pPr>
        <w:rPr>
          <w:rFonts w:ascii="ＭＳ ゴシック" w:eastAsia="ＭＳ ゴシック" w:hAnsi="ＭＳ ゴシック"/>
        </w:rPr>
      </w:pPr>
      <w:r w:rsidRPr="00FD346F">
        <w:rPr>
          <w:rFonts w:ascii="ＭＳ ゴシック" w:eastAsia="ＭＳ ゴシック" w:hAnsi="ＭＳ ゴシック" w:hint="eastAsia"/>
        </w:rPr>
        <w:t>1</w:t>
      </w:r>
      <w:r w:rsidR="00751203">
        <w:rPr>
          <w:rFonts w:ascii="ＭＳ ゴシック" w:eastAsia="ＭＳ ゴシック" w:hAnsi="ＭＳ ゴシック" w:hint="eastAsia"/>
        </w:rPr>
        <w:t>0</w:t>
      </w:r>
      <w:r w:rsidRPr="00FD346F">
        <w:rPr>
          <w:rFonts w:ascii="ＭＳ ゴシック" w:eastAsia="ＭＳ ゴシック" w:hAnsi="ＭＳ ゴシック" w:hint="eastAsia"/>
        </w:rPr>
        <w:t>．その他</w:t>
      </w:r>
    </w:p>
    <w:p w14:paraId="7E1DF3AA" w14:textId="77777777" w:rsidR="00D5259D" w:rsidRPr="00DD7650" w:rsidRDefault="00D5259D" w:rsidP="00D5259D">
      <w:pPr>
        <w:pStyle w:val="a3"/>
        <w:numPr>
          <w:ilvl w:val="0"/>
          <w:numId w:val="6"/>
        </w:numPr>
        <w:ind w:leftChars="0" w:left="709"/>
        <w:rPr>
          <w:rFonts w:ascii="ＭＳ 明朝" w:eastAsia="ＭＳ 明朝" w:hAnsi="ＭＳ 明朝"/>
        </w:rPr>
      </w:pPr>
      <w:r w:rsidRPr="00DD7650">
        <w:rPr>
          <w:rFonts w:ascii="ＭＳ 明朝" w:eastAsia="ＭＳ 明朝" w:hAnsi="ＭＳ 明朝" w:hint="eastAsia"/>
        </w:rPr>
        <w:t>日程の細部は事情により変更</w:t>
      </w:r>
      <w:r>
        <w:rPr>
          <w:rFonts w:ascii="ＭＳ 明朝" w:eastAsia="ＭＳ 明朝" w:hAnsi="ＭＳ 明朝" w:hint="eastAsia"/>
        </w:rPr>
        <w:t>する</w:t>
      </w:r>
      <w:r w:rsidRPr="00DD7650">
        <w:rPr>
          <w:rFonts w:ascii="ＭＳ 明朝" w:eastAsia="ＭＳ 明朝" w:hAnsi="ＭＳ 明朝" w:hint="eastAsia"/>
        </w:rPr>
        <w:t>場合がある。</w:t>
      </w:r>
    </w:p>
    <w:p w14:paraId="5E19C2D5" w14:textId="77777777" w:rsidR="00D5259D" w:rsidRPr="00DD7650" w:rsidRDefault="00D5259D" w:rsidP="00D5259D">
      <w:pPr>
        <w:pStyle w:val="a3"/>
        <w:numPr>
          <w:ilvl w:val="0"/>
          <w:numId w:val="6"/>
        </w:numPr>
        <w:ind w:leftChars="0" w:left="709"/>
        <w:rPr>
          <w:rFonts w:ascii="ＭＳ 明朝" w:eastAsia="ＭＳ 明朝" w:hAnsi="ＭＳ 明朝"/>
        </w:rPr>
      </w:pPr>
      <w:r w:rsidRPr="00DD7650">
        <w:rPr>
          <w:rFonts w:ascii="ＭＳ 明朝" w:eastAsia="ＭＳ 明朝" w:hAnsi="ＭＳ 明朝" w:hint="eastAsia"/>
        </w:rPr>
        <w:t>本研修の受講者には</w:t>
      </w:r>
      <w:r>
        <w:rPr>
          <w:rFonts w:ascii="ＭＳ 明朝" w:eastAsia="ＭＳ 明朝" w:hAnsi="ＭＳ 明朝" w:hint="eastAsia"/>
        </w:rPr>
        <w:t>、</w:t>
      </w:r>
      <w:r w:rsidRPr="00DD7650">
        <w:rPr>
          <w:rFonts w:ascii="ＭＳ 明朝" w:eastAsia="ＭＳ 明朝" w:hAnsi="ＭＳ 明朝" w:hint="eastAsia"/>
        </w:rPr>
        <w:t>研修受講による成果や受講後の取組について</w:t>
      </w:r>
      <w:r>
        <w:rPr>
          <w:rFonts w:ascii="ＭＳ 明朝" w:eastAsia="ＭＳ 明朝" w:hAnsi="ＭＳ 明朝" w:hint="eastAsia"/>
        </w:rPr>
        <w:t>、</w:t>
      </w:r>
      <w:r w:rsidRPr="00DD7650">
        <w:rPr>
          <w:rFonts w:ascii="ＭＳ 明朝" w:eastAsia="ＭＳ 明朝" w:hAnsi="ＭＳ 明朝" w:hint="eastAsia"/>
        </w:rPr>
        <w:t>翌年度の地域日本語教育コーディネーター研修</w:t>
      </w:r>
      <w:r>
        <w:rPr>
          <w:rFonts w:ascii="ＭＳ 明朝" w:eastAsia="ＭＳ 明朝" w:hAnsi="ＭＳ 明朝" w:hint="eastAsia"/>
        </w:rPr>
        <w:t>等</w:t>
      </w:r>
      <w:r w:rsidRPr="00DD7650">
        <w:rPr>
          <w:rFonts w:ascii="ＭＳ 明朝" w:eastAsia="ＭＳ 明朝" w:hAnsi="ＭＳ 明朝" w:hint="eastAsia"/>
        </w:rPr>
        <w:t>で発表を依頼することがある。また</w:t>
      </w:r>
      <w:r>
        <w:rPr>
          <w:rFonts w:ascii="ＭＳ 明朝" w:eastAsia="ＭＳ 明朝" w:hAnsi="ＭＳ 明朝" w:hint="eastAsia"/>
        </w:rPr>
        <w:t>、</w:t>
      </w:r>
      <w:r w:rsidRPr="00DD7650">
        <w:rPr>
          <w:rFonts w:ascii="ＭＳ 明朝" w:eastAsia="ＭＳ 明朝" w:hAnsi="ＭＳ 明朝" w:hint="eastAsia"/>
        </w:rPr>
        <w:t>各地域において</w:t>
      </w:r>
      <w:r>
        <w:rPr>
          <w:rFonts w:ascii="ＭＳ 明朝" w:eastAsia="ＭＳ 明朝" w:hAnsi="ＭＳ 明朝" w:hint="eastAsia"/>
        </w:rPr>
        <w:t>、</w:t>
      </w:r>
      <w:r w:rsidRPr="00DD7650">
        <w:rPr>
          <w:rFonts w:ascii="ＭＳ 明朝" w:eastAsia="ＭＳ 明朝" w:hAnsi="ＭＳ 明朝" w:hint="eastAsia"/>
        </w:rPr>
        <w:t>文化庁「生活者としての外国人」のための日本語教育事業を受託し日本語教育に取り組む地方公共団体や機関・団体への協力を依頼することがある。</w:t>
      </w:r>
    </w:p>
    <w:p w14:paraId="2BD65A32" w14:textId="77777777" w:rsidR="00B46D2B" w:rsidRPr="00B46D2B" w:rsidRDefault="00B46D2B" w:rsidP="00347A18">
      <w:pPr>
        <w:rPr>
          <w:rFonts w:ascii="ＭＳ 明朝" w:eastAsia="ＭＳ 明朝" w:hAnsi="ＭＳ 明朝"/>
        </w:rPr>
      </w:pPr>
    </w:p>
    <w:p w14:paraId="6574B831" w14:textId="2940C440" w:rsidR="00347A18" w:rsidRPr="00FD346F" w:rsidRDefault="00FD346F" w:rsidP="00FD346F">
      <w:pPr>
        <w:rPr>
          <w:rFonts w:ascii="ＭＳ ゴシック" w:eastAsia="ＭＳ ゴシック" w:hAnsi="ＭＳ ゴシック"/>
        </w:rPr>
      </w:pPr>
      <w:r w:rsidRPr="00FD346F">
        <w:rPr>
          <w:rFonts w:ascii="ＭＳ ゴシック" w:eastAsia="ＭＳ ゴシック" w:hAnsi="ＭＳ ゴシック"/>
        </w:rPr>
        <w:lastRenderedPageBreak/>
        <w:t>1</w:t>
      </w:r>
      <w:r w:rsidR="00751203">
        <w:rPr>
          <w:rFonts w:ascii="ＭＳ ゴシック" w:eastAsia="ＭＳ ゴシック" w:hAnsi="ＭＳ ゴシック" w:hint="eastAsia"/>
        </w:rPr>
        <w:t>1</w:t>
      </w:r>
      <w:r w:rsidRPr="00FD346F">
        <w:rPr>
          <w:rFonts w:ascii="ＭＳ ゴシック" w:eastAsia="ＭＳ ゴシック" w:hAnsi="ＭＳ ゴシック"/>
        </w:rPr>
        <w:t>．</w:t>
      </w:r>
      <w:r w:rsidR="00DD7650" w:rsidRPr="00FD346F">
        <w:rPr>
          <w:rFonts w:ascii="ＭＳ ゴシック" w:eastAsia="ＭＳ ゴシック" w:hAnsi="ＭＳ ゴシック" w:hint="eastAsia"/>
        </w:rPr>
        <w:t>問合せ・申込み先</w:t>
      </w:r>
    </w:p>
    <w:p w14:paraId="4E7A4089" w14:textId="2A701F2F" w:rsidR="00DD7650" w:rsidRDefault="00DD7650" w:rsidP="00DD7650">
      <w:pPr>
        <w:ind w:left="420"/>
        <w:rPr>
          <w:rFonts w:ascii="ＭＳ 明朝" w:eastAsia="ＭＳ 明朝" w:hAnsi="ＭＳ 明朝"/>
        </w:rPr>
      </w:pPr>
      <w:r>
        <w:rPr>
          <w:rFonts w:ascii="ＭＳ 明朝" w:eastAsia="ＭＳ 明朝" w:hAnsi="ＭＳ 明朝" w:hint="eastAsia"/>
        </w:rPr>
        <w:t>一般社団法人 多文化社会専門職機構（担当：有田・吉田）</w:t>
      </w:r>
    </w:p>
    <w:p w14:paraId="3B00AB56" w14:textId="22F7A817" w:rsidR="00DD7650" w:rsidRPr="00DD7650" w:rsidRDefault="00DD7650" w:rsidP="00DD7650">
      <w:pPr>
        <w:ind w:left="420"/>
        <w:rPr>
          <w:rFonts w:ascii="ＭＳ 明朝" w:eastAsia="ＭＳ 明朝" w:hAnsi="ＭＳ 明朝"/>
        </w:rPr>
      </w:pPr>
      <w:r w:rsidRPr="00DD7650">
        <w:rPr>
          <w:rFonts w:ascii="ＭＳ 明朝" w:eastAsia="ＭＳ 明朝" w:hAnsi="ＭＳ 明朝" w:hint="eastAsia"/>
        </w:rPr>
        <w:t>〒</w:t>
      </w:r>
      <w:r w:rsidRPr="00DD7650">
        <w:rPr>
          <w:rFonts w:ascii="ＭＳ 明朝" w:eastAsia="ＭＳ 明朝" w:hAnsi="ＭＳ 明朝"/>
        </w:rPr>
        <w:t>101-0051 東京都千代田区神田神保町</w:t>
      </w:r>
      <w:r>
        <w:rPr>
          <w:rFonts w:ascii="ＭＳ 明朝" w:eastAsia="ＭＳ 明朝" w:hAnsi="ＭＳ 明朝" w:hint="eastAsia"/>
        </w:rPr>
        <w:t>２</w:t>
      </w:r>
      <w:r w:rsidRPr="00DD7650">
        <w:rPr>
          <w:rFonts w:ascii="ＭＳ 明朝" w:eastAsia="ＭＳ 明朝" w:hAnsi="ＭＳ 明朝"/>
        </w:rPr>
        <w:t>-</w:t>
      </w:r>
      <w:r w:rsidR="00D33DC2">
        <w:rPr>
          <w:rFonts w:ascii="ＭＳ 明朝" w:eastAsia="ＭＳ 明朝" w:hAnsi="ＭＳ 明朝" w:hint="eastAsia"/>
        </w:rPr>
        <w:t>３</w:t>
      </w:r>
      <w:r w:rsidRPr="00DD7650">
        <w:rPr>
          <w:rFonts w:ascii="ＭＳ 明朝" w:eastAsia="ＭＳ 明朝" w:hAnsi="ＭＳ 明朝"/>
        </w:rPr>
        <w:t>神田古書センター</w:t>
      </w:r>
      <w:r>
        <w:rPr>
          <w:rFonts w:ascii="ＭＳ 明朝" w:eastAsia="ＭＳ 明朝" w:hAnsi="ＭＳ 明朝" w:hint="eastAsia"/>
        </w:rPr>
        <w:t>６Ｆ</w:t>
      </w:r>
      <w:r w:rsidRPr="00DD7650">
        <w:rPr>
          <w:rFonts w:ascii="ＭＳ 明朝" w:eastAsia="ＭＳ 明朝" w:hAnsi="ＭＳ 明朝"/>
        </w:rPr>
        <w:t>内</w:t>
      </w:r>
    </w:p>
    <w:p w14:paraId="2A690FCA" w14:textId="486E1B44" w:rsidR="00DD7650" w:rsidRDefault="00DD7650" w:rsidP="00DD7650">
      <w:pPr>
        <w:ind w:left="420"/>
        <w:rPr>
          <w:rFonts w:ascii="ＭＳ 明朝" w:eastAsia="ＭＳ 明朝" w:hAnsi="ＭＳ 明朝"/>
        </w:rPr>
      </w:pPr>
      <w:r w:rsidRPr="00DD7650">
        <w:rPr>
          <w:rFonts w:ascii="ＭＳ 明朝" w:eastAsia="ＭＳ 明朝" w:hAnsi="ＭＳ 明朝"/>
        </w:rPr>
        <w:t>Email：</w:t>
      </w:r>
      <w:r w:rsidR="00FA22AA">
        <w:rPr>
          <w:rFonts w:ascii="ＭＳ 明朝" w:eastAsia="ＭＳ 明朝" w:hAnsi="ＭＳ 明朝" w:hint="eastAsia"/>
        </w:rPr>
        <w:t xml:space="preserve"> </w:t>
      </w:r>
      <w:r w:rsidR="00FA22AA" w:rsidRPr="00FA22AA">
        <w:rPr>
          <w:rFonts w:ascii="ＭＳ 明朝" w:eastAsia="ＭＳ 明朝" w:hAnsi="ＭＳ 明朝"/>
        </w:rPr>
        <w:t>nihongo@tassk.org</w:t>
      </w:r>
    </w:p>
    <w:p w14:paraId="44C389EE" w14:textId="6D700D59" w:rsidR="00DD7650" w:rsidRDefault="00DD7650" w:rsidP="00DD7650">
      <w:pPr>
        <w:ind w:left="420"/>
        <w:rPr>
          <w:rFonts w:ascii="ＭＳ 明朝" w:eastAsia="ＭＳ 明朝" w:hAnsi="ＭＳ 明朝"/>
        </w:rPr>
      </w:pPr>
      <w:r w:rsidRPr="00DD7650">
        <w:rPr>
          <w:rFonts w:ascii="ＭＳ 明朝" w:eastAsia="ＭＳ 明朝" w:hAnsi="ＭＳ 明朝"/>
        </w:rPr>
        <w:t>TEL：</w:t>
      </w:r>
      <w:r w:rsidR="00FA22AA">
        <w:rPr>
          <w:rFonts w:ascii="ＭＳ 明朝" w:eastAsia="ＭＳ 明朝" w:hAnsi="ＭＳ 明朝" w:hint="eastAsia"/>
        </w:rPr>
        <w:t xml:space="preserve"> </w:t>
      </w:r>
      <w:r w:rsidR="0098419E" w:rsidRPr="0098419E">
        <w:rPr>
          <w:rFonts w:ascii="ＭＳ 明朝" w:eastAsia="ＭＳ 明朝" w:hAnsi="ＭＳ 明朝"/>
        </w:rPr>
        <w:t>090-9608-5426</w:t>
      </w:r>
    </w:p>
    <w:p w14:paraId="24659D9C" w14:textId="77777777" w:rsidR="007164A6" w:rsidRDefault="007164A6" w:rsidP="007164A6">
      <w:pPr>
        <w:pStyle w:val="a3"/>
        <w:numPr>
          <w:ilvl w:val="0"/>
          <w:numId w:val="16"/>
        </w:numPr>
        <w:ind w:leftChars="0" w:left="1134"/>
        <w:rPr>
          <w:rFonts w:ascii="ＭＳ 明朝" w:eastAsia="ＭＳ 明朝" w:hAnsi="ＭＳ 明朝"/>
        </w:rPr>
      </w:pPr>
      <w:r>
        <w:rPr>
          <w:rFonts w:ascii="ＭＳ 明朝" w:eastAsia="ＭＳ 明朝" w:hAnsi="ＭＳ 明朝" w:hint="eastAsia"/>
        </w:rPr>
        <w:t>この電話番号は、文化庁委託「令和３年度日本語教育人材の研修プログラム普及事業」に関する多文化社会専門職機構の窓口専用番号です。</w:t>
      </w:r>
    </w:p>
    <w:p w14:paraId="695C27EF" w14:textId="77777777" w:rsidR="007164A6" w:rsidRDefault="007164A6" w:rsidP="007164A6">
      <w:pPr>
        <w:pStyle w:val="a3"/>
        <w:ind w:leftChars="0" w:left="1134"/>
        <w:rPr>
          <w:rFonts w:ascii="ＭＳ 明朝" w:eastAsia="ＭＳ 明朝" w:hAnsi="ＭＳ 明朝"/>
        </w:rPr>
      </w:pPr>
      <w:r>
        <w:rPr>
          <w:rFonts w:ascii="ＭＳ 明朝" w:eastAsia="ＭＳ 明朝" w:hAnsi="ＭＳ 明朝" w:hint="eastAsia"/>
        </w:rPr>
        <w:t>本研修に関するお問合せは、基本的にEmailにてお願いいたします。電話でのお問合せには、回答まで時間を要する場合や、Emailで回答させていただく場合があります。</w:t>
      </w:r>
    </w:p>
    <w:p w14:paraId="1736FCF3" w14:textId="545496C7" w:rsidR="00DD7650" w:rsidRPr="007164A6" w:rsidRDefault="00DD7650" w:rsidP="00DD7650">
      <w:pPr>
        <w:rPr>
          <w:rFonts w:ascii="ＭＳ 明朝" w:eastAsia="ＭＳ 明朝" w:hAnsi="ＭＳ 明朝"/>
        </w:rPr>
      </w:pPr>
    </w:p>
    <w:p w14:paraId="4C2924BD" w14:textId="7C69961F" w:rsidR="00A44BA4" w:rsidRDefault="00A44BA4" w:rsidP="00DD7650">
      <w:pPr>
        <w:rPr>
          <w:rFonts w:ascii="ＭＳ 明朝" w:eastAsia="ＭＳ 明朝" w:hAnsi="ＭＳ 明朝"/>
        </w:rPr>
      </w:pPr>
    </w:p>
    <w:p w14:paraId="79B12F00" w14:textId="1D650A10" w:rsidR="00401F99" w:rsidRDefault="00401F99" w:rsidP="00DD7650">
      <w:pPr>
        <w:rPr>
          <w:rFonts w:ascii="ＭＳ 明朝" w:eastAsia="ＭＳ 明朝" w:hAnsi="ＭＳ 明朝"/>
        </w:rPr>
      </w:pPr>
    </w:p>
    <w:p w14:paraId="483FD36A" w14:textId="539E6DE9" w:rsidR="00401F99" w:rsidRDefault="00401F99" w:rsidP="00DD7650">
      <w:pPr>
        <w:rPr>
          <w:rFonts w:ascii="ＭＳ 明朝" w:eastAsia="ＭＳ 明朝" w:hAnsi="ＭＳ 明朝"/>
        </w:rPr>
      </w:pPr>
    </w:p>
    <w:p w14:paraId="7FEB6CC4" w14:textId="05B89557" w:rsidR="00401F99" w:rsidRDefault="00401F99" w:rsidP="00DD7650">
      <w:pPr>
        <w:rPr>
          <w:rFonts w:ascii="ＭＳ 明朝" w:eastAsia="ＭＳ 明朝" w:hAnsi="ＭＳ 明朝"/>
        </w:rPr>
      </w:pPr>
    </w:p>
    <w:p w14:paraId="1545E115" w14:textId="34D89821" w:rsidR="00401F99" w:rsidRDefault="00401F99" w:rsidP="00DD7650">
      <w:pPr>
        <w:rPr>
          <w:rFonts w:ascii="ＭＳ 明朝" w:eastAsia="ＭＳ 明朝" w:hAnsi="ＭＳ 明朝"/>
        </w:rPr>
      </w:pPr>
    </w:p>
    <w:p w14:paraId="33CB833B" w14:textId="77777777" w:rsidR="00DA4FF8" w:rsidRDefault="00DA4FF8" w:rsidP="00DD7650">
      <w:pPr>
        <w:rPr>
          <w:rFonts w:ascii="ＭＳ 明朝" w:eastAsia="ＭＳ 明朝" w:hAnsi="ＭＳ 明朝"/>
        </w:rPr>
      </w:pPr>
    </w:p>
    <w:p w14:paraId="2176479A" w14:textId="77777777" w:rsidR="00DA4FF8" w:rsidRDefault="00DA4FF8" w:rsidP="00DD7650">
      <w:pPr>
        <w:rPr>
          <w:rFonts w:ascii="ＭＳ 明朝" w:eastAsia="ＭＳ 明朝" w:hAnsi="ＭＳ 明朝"/>
        </w:rPr>
      </w:pPr>
    </w:p>
    <w:p w14:paraId="51A59844" w14:textId="77777777" w:rsidR="00DA4FF8" w:rsidRDefault="00DA4FF8" w:rsidP="00DD7650">
      <w:pPr>
        <w:rPr>
          <w:rFonts w:ascii="ＭＳ 明朝" w:eastAsia="ＭＳ 明朝" w:hAnsi="ＭＳ 明朝"/>
        </w:rPr>
      </w:pPr>
    </w:p>
    <w:p w14:paraId="58CF40D1" w14:textId="77777777" w:rsidR="00DA4FF8" w:rsidRDefault="00DA4FF8" w:rsidP="00DD7650">
      <w:pPr>
        <w:rPr>
          <w:rFonts w:ascii="ＭＳ 明朝" w:eastAsia="ＭＳ 明朝" w:hAnsi="ＭＳ 明朝"/>
        </w:rPr>
      </w:pPr>
    </w:p>
    <w:p w14:paraId="21F68325" w14:textId="77777777" w:rsidR="00DA4FF8" w:rsidRDefault="00DA4FF8" w:rsidP="00DD7650">
      <w:pPr>
        <w:rPr>
          <w:rFonts w:ascii="ＭＳ 明朝" w:eastAsia="ＭＳ 明朝" w:hAnsi="ＭＳ 明朝"/>
        </w:rPr>
      </w:pPr>
    </w:p>
    <w:p w14:paraId="0911E787" w14:textId="77777777" w:rsidR="00DA4FF8" w:rsidRDefault="00DA4FF8" w:rsidP="00DD7650">
      <w:pPr>
        <w:rPr>
          <w:rFonts w:ascii="ＭＳ 明朝" w:eastAsia="ＭＳ 明朝" w:hAnsi="ＭＳ 明朝"/>
        </w:rPr>
      </w:pPr>
    </w:p>
    <w:p w14:paraId="0EEBEBA8" w14:textId="77777777" w:rsidR="00DA4FF8" w:rsidRDefault="00DA4FF8" w:rsidP="00DD7650">
      <w:pPr>
        <w:rPr>
          <w:rFonts w:ascii="ＭＳ 明朝" w:eastAsia="ＭＳ 明朝" w:hAnsi="ＭＳ 明朝"/>
        </w:rPr>
      </w:pPr>
    </w:p>
    <w:p w14:paraId="0BBC35B2" w14:textId="77777777" w:rsidR="00DA4FF8" w:rsidRDefault="00DA4FF8" w:rsidP="00DD7650">
      <w:pPr>
        <w:rPr>
          <w:rFonts w:ascii="ＭＳ 明朝" w:eastAsia="ＭＳ 明朝" w:hAnsi="ＭＳ 明朝"/>
        </w:rPr>
      </w:pPr>
    </w:p>
    <w:p w14:paraId="4E64A0D7" w14:textId="77777777" w:rsidR="00DA4FF8" w:rsidRDefault="00DA4FF8" w:rsidP="00DD7650">
      <w:pPr>
        <w:rPr>
          <w:rFonts w:ascii="ＭＳ 明朝" w:eastAsia="ＭＳ 明朝" w:hAnsi="ＭＳ 明朝"/>
        </w:rPr>
      </w:pPr>
    </w:p>
    <w:p w14:paraId="057B3445" w14:textId="77777777" w:rsidR="00DA4FF8" w:rsidRDefault="00DA4FF8" w:rsidP="00DD7650">
      <w:pPr>
        <w:rPr>
          <w:rFonts w:ascii="ＭＳ 明朝" w:eastAsia="ＭＳ 明朝" w:hAnsi="ＭＳ 明朝"/>
        </w:rPr>
      </w:pPr>
    </w:p>
    <w:p w14:paraId="6290FE93" w14:textId="77777777" w:rsidR="00DA4FF8" w:rsidRDefault="00DA4FF8" w:rsidP="00DD7650">
      <w:pPr>
        <w:rPr>
          <w:rFonts w:ascii="ＭＳ 明朝" w:eastAsia="ＭＳ 明朝" w:hAnsi="ＭＳ 明朝"/>
        </w:rPr>
      </w:pPr>
    </w:p>
    <w:p w14:paraId="6F83407D" w14:textId="77777777" w:rsidR="00DA4FF8" w:rsidRDefault="00DA4FF8" w:rsidP="00DD7650">
      <w:pPr>
        <w:rPr>
          <w:rFonts w:ascii="ＭＳ 明朝" w:eastAsia="ＭＳ 明朝" w:hAnsi="ＭＳ 明朝"/>
        </w:rPr>
      </w:pPr>
    </w:p>
    <w:p w14:paraId="194DFB9D" w14:textId="77777777" w:rsidR="00DA4FF8" w:rsidRDefault="00DA4FF8" w:rsidP="00DD7650">
      <w:pPr>
        <w:rPr>
          <w:rFonts w:ascii="ＭＳ 明朝" w:eastAsia="ＭＳ 明朝" w:hAnsi="ＭＳ 明朝"/>
        </w:rPr>
      </w:pPr>
    </w:p>
    <w:p w14:paraId="7450F7FC" w14:textId="6146821F" w:rsidR="00401F99" w:rsidRDefault="00401F99" w:rsidP="00DD7650">
      <w:pPr>
        <w:rPr>
          <w:rFonts w:ascii="ＭＳ 明朝" w:eastAsia="ＭＳ 明朝" w:hAnsi="ＭＳ 明朝"/>
        </w:rPr>
      </w:pPr>
    </w:p>
    <w:p w14:paraId="68FAB79A" w14:textId="75626EB3" w:rsidR="00401F99" w:rsidRDefault="00401F99" w:rsidP="00DD7650">
      <w:pPr>
        <w:rPr>
          <w:rFonts w:ascii="ＭＳ 明朝" w:eastAsia="ＭＳ 明朝" w:hAnsi="ＭＳ 明朝"/>
        </w:rPr>
      </w:pPr>
    </w:p>
    <w:p w14:paraId="5C3DCE79" w14:textId="4A26E521" w:rsidR="00401F99" w:rsidRDefault="00401F99" w:rsidP="00DD7650">
      <w:pPr>
        <w:rPr>
          <w:rFonts w:ascii="ＭＳ 明朝" w:eastAsia="ＭＳ 明朝" w:hAnsi="ＭＳ 明朝"/>
        </w:rPr>
      </w:pPr>
    </w:p>
    <w:p w14:paraId="5130EF6A" w14:textId="5D5D99D6" w:rsidR="00401F99" w:rsidRDefault="00401F99" w:rsidP="00DD7650">
      <w:pPr>
        <w:rPr>
          <w:rFonts w:ascii="ＭＳ 明朝" w:eastAsia="ＭＳ 明朝" w:hAnsi="ＭＳ 明朝"/>
        </w:rPr>
      </w:pPr>
    </w:p>
    <w:p w14:paraId="6AE388E5" w14:textId="3607B772" w:rsidR="00401F99" w:rsidRDefault="00401F99" w:rsidP="00DD7650">
      <w:pPr>
        <w:rPr>
          <w:rFonts w:ascii="ＭＳ 明朝" w:eastAsia="ＭＳ 明朝" w:hAnsi="ＭＳ 明朝"/>
        </w:rPr>
      </w:pPr>
    </w:p>
    <w:p w14:paraId="61156CCD" w14:textId="0DFBCCE4" w:rsidR="00401F99" w:rsidRDefault="00401F99" w:rsidP="00DD7650">
      <w:pPr>
        <w:rPr>
          <w:rFonts w:ascii="ＭＳ 明朝" w:eastAsia="ＭＳ 明朝" w:hAnsi="ＭＳ 明朝"/>
        </w:rPr>
      </w:pPr>
    </w:p>
    <w:p w14:paraId="0FF00732" w14:textId="0650BDC4" w:rsidR="00401F99" w:rsidRDefault="00401F99" w:rsidP="00DD7650">
      <w:pPr>
        <w:rPr>
          <w:rFonts w:ascii="ＭＳ 明朝" w:eastAsia="ＭＳ 明朝" w:hAnsi="ＭＳ 明朝"/>
        </w:rPr>
      </w:pPr>
    </w:p>
    <w:p w14:paraId="628CCF4F" w14:textId="4EF9F200" w:rsidR="00401F99" w:rsidRDefault="00401F99" w:rsidP="00DD7650">
      <w:pPr>
        <w:rPr>
          <w:rFonts w:ascii="ＭＳ 明朝" w:eastAsia="ＭＳ 明朝" w:hAnsi="ＭＳ 明朝"/>
        </w:rPr>
      </w:pPr>
    </w:p>
    <w:p w14:paraId="65C5BDD8" w14:textId="6E10EB1F" w:rsidR="00401F99" w:rsidRDefault="00401F99" w:rsidP="00DD7650">
      <w:pPr>
        <w:rPr>
          <w:rFonts w:ascii="ＭＳ 明朝" w:eastAsia="ＭＳ 明朝" w:hAnsi="ＭＳ 明朝"/>
        </w:rPr>
      </w:pPr>
    </w:p>
    <w:p w14:paraId="1A18F46F" w14:textId="4A65F6A7" w:rsidR="00401F99" w:rsidRDefault="00401F99" w:rsidP="00DD7650">
      <w:pPr>
        <w:rPr>
          <w:rFonts w:ascii="ＭＳ 明朝" w:eastAsia="ＭＳ 明朝" w:hAnsi="ＭＳ 明朝"/>
        </w:rPr>
      </w:pPr>
    </w:p>
    <w:p w14:paraId="44B44494" w14:textId="52B7A86C" w:rsidR="00401F99" w:rsidRDefault="00401F99" w:rsidP="00DD7650">
      <w:pPr>
        <w:rPr>
          <w:rFonts w:ascii="ＭＳ 明朝" w:eastAsia="ＭＳ 明朝" w:hAnsi="ＭＳ 明朝"/>
        </w:rPr>
      </w:pPr>
    </w:p>
    <w:p w14:paraId="6AC51C16" w14:textId="26D36491" w:rsidR="00401F99" w:rsidRDefault="00401F99" w:rsidP="00DD7650">
      <w:pPr>
        <w:rPr>
          <w:rFonts w:ascii="ＭＳ 明朝" w:eastAsia="ＭＳ 明朝" w:hAnsi="ＭＳ 明朝"/>
        </w:rPr>
      </w:pPr>
    </w:p>
    <w:p w14:paraId="16C5C9CC" w14:textId="3CDB56A6" w:rsidR="00401F99" w:rsidRDefault="00401F99" w:rsidP="00DD7650">
      <w:pPr>
        <w:rPr>
          <w:rFonts w:ascii="ＭＳ 明朝" w:eastAsia="ＭＳ 明朝" w:hAnsi="ＭＳ 明朝"/>
        </w:rPr>
      </w:pPr>
    </w:p>
    <w:p w14:paraId="4597F958" w14:textId="7245730B" w:rsidR="00401F99" w:rsidRDefault="00401F99" w:rsidP="00DD7650">
      <w:pPr>
        <w:rPr>
          <w:rFonts w:ascii="ＭＳ 明朝" w:eastAsia="ＭＳ 明朝" w:hAnsi="ＭＳ 明朝"/>
        </w:rPr>
      </w:pPr>
    </w:p>
    <w:p w14:paraId="6D5B512C" w14:textId="6345FFA4" w:rsidR="00401F99" w:rsidRDefault="00401F99" w:rsidP="00DD7650">
      <w:pPr>
        <w:rPr>
          <w:rFonts w:ascii="ＭＳ 明朝" w:eastAsia="ＭＳ 明朝" w:hAnsi="ＭＳ 明朝"/>
        </w:rPr>
      </w:pPr>
    </w:p>
    <w:p w14:paraId="0F6D1DC2" w14:textId="77777777" w:rsidR="00401F99" w:rsidRDefault="00401F99" w:rsidP="00DD7650">
      <w:pPr>
        <w:rPr>
          <w:rFonts w:ascii="ＭＳ 明朝" w:eastAsia="ＭＳ 明朝" w:hAnsi="ＭＳ 明朝"/>
        </w:rPr>
      </w:pPr>
    </w:p>
    <w:p w14:paraId="1BD1F372" w14:textId="60750FAA" w:rsidR="00A44BA4" w:rsidRDefault="00A44BA4" w:rsidP="00DD7650">
      <w:pPr>
        <w:rPr>
          <w:rFonts w:ascii="ＭＳ 明朝" w:eastAsia="ＭＳ 明朝" w:hAnsi="ＭＳ 明朝"/>
        </w:rPr>
      </w:pPr>
    </w:p>
    <w:p w14:paraId="71F97591" w14:textId="6FA56636" w:rsidR="00DD7650" w:rsidRDefault="00D116BA" w:rsidP="00D116BA">
      <w:pPr>
        <w:jc w:val="right"/>
        <w:rPr>
          <w:rFonts w:ascii="ＭＳ 明朝" w:eastAsia="ＭＳ 明朝" w:hAnsi="ＭＳ 明朝"/>
        </w:rPr>
      </w:pPr>
      <w:r>
        <w:rPr>
          <w:rFonts w:ascii="ＭＳ 明朝" w:eastAsia="ＭＳ 明朝" w:hAnsi="ＭＳ 明朝"/>
        </w:rPr>
        <w:lastRenderedPageBreak/>
        <w:t>別紙</w:t>
      </w:r>
    </w:p>
    <w:p w14:paraId="0DD1C4AA" w14:textId="39385930" w:rsidR="00DD7650" w:rsidRDefault="00D116BA" w:rsidP="00DD7650">
      <w:pPr>
        <w:rPr>
          <w:rFonts w:ascii="ＭＳ 明朝" w:eastAsia="ＭＳ 明朝" w:hAnsi="ＭＳ 明朝"/>
        </w:rPr>
      </w:pPr>
      <w:r>
        <w:rPr>
          <w:rFonts w:ascii="ＭＳ 明朝" w:eastAsia="ＭＳ 明朝" w:hAnsi="ＭＳ 明朝"/>
        </w:rPr>
        <w:t>研修内容</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50"/>
        <w:gridCol w:w="51"/>
        <w:gridCol w:w="25"/>
        <w:gridCol w:w="12"/>
        <w:gridCol w:w="13"/>
        <w:gridCol w:w="12"/>
        <w:gridCol w:w="7433"/>
      </w:tblGrid>
      <w:tr w:rsidR="00D116BA" w14:paraId="603ADCB0" w14:textId="7C224D9F" w:rsidTr="00401F99">
        <w:trPr>
          <w:trHeight w:val="70"/>
        </w:trPr>
        <w:tc>
          <w:tcPr>
            <w:tcW w:w="992" w:type="dxa"/>
            <w:shd w:val="pct5" w:color="auto" w:fill="auto"/>
          </w:tcPr>
          <w:p w14:paraId="4088EEB8" w14:textId="521FD813" w:rsidR="00D116BA" w:rsidRPr="00396CB9" w:rsidRDefault="00D116BA" w:rsidP="00DD7650">
            <w:pPr>
              <w:rPr>
                <w:rFonts w:ascii="ＭＳ ゴシック" w:eastAsia="ＭＳ ゴシック" w:hAnsi="ＭＳ ゴシック"/>
                <w:b/>
                <w:bCs/>
              </w:rPr>
            </w:pPr>
            <w:r w:rsidRPr="00396CB9">
              <w:rPr>
                <w:rFonts w:ascii="ＭＳ ゴシック" w:eastAsia="ＭＳ ゴシック" w:hAnsi="ＭＳ ゴシック"/>
                <w:b/>
                <w:bCs/>
              </w:rPr>
              <w:t>夏期</w:t>
            </w:r>
            <w:r w:rsidRPr="00396CB9">
              <w:rPr>
                <w:rFonts w:ascii="ＭＳ ゴシック" w:eastAsia="ＭＳ ゴシック" w:hAnsi="ＭＳ ゴシック" w:hint="eastAsia"/>
                <w:b/>
                <w:bCs/>
              </w:rPr>
              <w:t>Ⅰ</w:t>
            </w:r>
          </w:p>
        </w:tc>
        <w:tc>
          <w:tcPr>
            <w:tcW w:w="7796" w:type="dxa"/>
            <w:gridSpan w:val="7"/>
            <w:shd w:val="pct5" w:color="auto" w:fill="auto"/>
          </w:tcPr>
          <w:p w14:paraId="4FAF6896" w14:textId="10F2440F" w:rsidR="00D116BA" w:rsidRPr="00396CB9" w:rsidRDefault="00CA7D38" w:rsidP="00D116BA">
            <w:pPr>
              <w:rPr>
                <w:rFonts w:ascii="ＭＳ ゴシック" w:eastAsia="ＭＳ ゴシック" w:hAnsi="ＭＳ ゴシック"/>
                <w:b/>
                <w:bCs/>
              </w:rPr>
            </w:pPr>
            <w:r w:rsidRPr="00CA7D38">
              <w:rPr>
                <w:rFonts w:ascii="ＭＳ ゴシック" w:eastAsia="ＭＳ ゴシック" w:hAnsi="ＭＳ ゴシック" w:hint="eastAsia"/>
                <w:b/>
                <w:bCs/>
              </w:rPr>
              <w:t>令和</w:t>
            </w:r>
            <w:r w:rsidRPr="00CA7D38">
              <w:rPr>
                <w:rFonts w:ascii="ＭＳ ゴシック" w:eastAsia="ＭＳ ゴシック" w:hAnsi="ＭＳ ゴシック"/>
                <w:b/>
                <w:bCs/>
              </w:rPr>
              <w:t>3</w:t>
            </w:r>
            <w:r>
              <w:rPr>
                <w:rFonts w:ascii="ＭＳ ゴシック" w:eastAsia="ＭＳ ゴシック" w:hAnsi="ＭＳ ゴシック" w:hint="eastAsia"/>
                <w:b/>
                <w:bCs/>
              </w:rPr>
              <w:t>（</w:t>
            </w:r>
            <w:r w:rsidR="00D116BA" w:rsidRPr="00396CB9">
              <w:rPr>
                <w:rFonts w:ascii="ＭＳ ゴシック" w:eastAsia="ＭＳ ゴシック" w:hAnsi="ＭＳ ゴシック" w:hint="eastAsia"/>
                <w:b/>
                <w:bCs/>
              </w:rPr>
              <w:t>2021</w:t>
            </w:r>
            <w:r>
              <w:rPr>
                <w:rFonts w:ascii="ＭＳ ゴシック" w:eastAsia="ＭＳ ゴシック" w:hAnsi="ＭＳ ゴシック" w:hint="eastAsia"/>
                <w:b/>
                <w:bCs/>
              </w:rPr>
              <w:t>）</w:t>
            </w:r>
            <w:r w:rsidR="00D116BA" w:rsidRPr="00396CB9">
              <w:rPr>
                <w:rFonts w:ascii="ＭＳ ゴシック" w:eastAsia="ＭＳ ゴシック" w:hAnsi="ＭＳ ゴシック" w:hint="eastAsia"/>
                <w:b/>
                <w:bCs/>
              </w:rPr>
              <w:t>年</w:t>
            </w:r>
            <w:r w:rsidR="00396CB9">
              <w:rPr>
                <w:rFonts w:ascii="ＭＳ ゴシック" w:eastAsia="ＭＳ ゴシック" w:hAnsi="ＭＳ ゴシック" w:hint="eastAsia"/>
                <w:b/>
                <w:bCs/>
              </w:rPr>
              <w:t>8</w:t>
            </w:r>
            <w:r w:rsidR="00D116BA" w:rsidRPr="00396CB9">
              <w:rPr>
                <w:rFonts w:ascii="ＭＳ ゴシック" w:eastAsia="ＭＳ ゴシック" w:hAnsi="ＭＳ ゴシック" w:hint="eastAsia"/>
                <w:b/>
                <w:bCs/>
              </w:rPr>
              <w:t>月18日（水）～</w:t>
            </w:r>
            <w:r w:rsidR="00A914D1">
              <w:rPr>
                <w:rFonts w:ascii="ＭＳ ゴシック" w:eastAsia="ＭＳ ゴシック" w:hAnsi="ＭＳ ゴシック" w:hint="eastAsia"/>
                <w:b/>
                <w:bCs/>
              </w:rPr>
              <w:t>9</w:t>
            </w:r>
            <w:r w:rsidR="00D116BA" w:rsidRPr="00396CB9">
              <w:rPr>
                <w:rFonts w:ascii="ＭＳ ゴシック" w:eastAsia="ＭＳ ゴシック" w:hAnsi="ＭＳ ゴシック" w:hint="eastAsia"/>
                <w:b/>
                <w:bCs/>
              </w:rPr>
              <w:t>月</w:t>
            </w:r>
            <w:r w:rsidR="00A914D1">
              <w:rPr>
                <w:rFonts w:ascii="ＭＳ ゴシック" w:eastAsia="ＭＳ ゴシック" w:hAnsi="ＭＳ ゴシック" w:hint="eastAsia"/>
                <w:b/>
                <w:bCs/>
              </w:rPr>
              <w:t>11</w:t>
            </w:r>
            <w:r w:rsidR="00D116BA" w:rsidRPr="00396CB9">
              <w:rPr>
                <w:rFonts w:ascii="ＭＳ ゴシック" w:eastAsia="ＭＳ ゴシック" w:hAnsi="ＭＳ ゴシック" w:hint="eastAsia"/>
                <w:b/>
                <w:bCs/>
              </w:rPr>
              <w:t>日</w:t>
            </w:r>
            <w:r w:rsidR="00A914D1">
              <w:rPr>
                <w:rFonts w:ascii="ＭＳ ゴシック" w:eastAsia="ＭＳ ゴシック" w:hAnsi="ＭＳ ゴシック" w:hint="eastAsia"/>
                <w:b/>
                <w:bCs/>
              </w:rPr>
              <w:t>（土）</w:t>
            </w:r>
          </w:p>
          <w:p w14:paraId="4B08C818" w14:textId="174C350F" w:rsidR="00D116BA" w:rsidRPr="00396CB9" w:rsidRDefault="00D116BA" w:rsidP="00D116BA">
            <w:pPr>
              <w:ind w:left="36"/>
              <w:rPr>
                <w:rFonts w:ascii="ＭＳ ゴシック" w:eastAsia="ＭＳ ゴシック" w:hAnsi="ＭＳ ゴシック"/>
                <w:b/>
                <w:bCs/>
              </w:rPr>
            </w:pPr>
            <w:r w:rsidRPr="00396CB9">
              <w:rPr>
                <w:rFonts w:ascii="ＭＳ ゴシック" w:eastAsia="ＭＳ ゴシック" w:hAnsi="ＭＳ ゴシック" w:hint="eastAsia"/>
                <w:b/>
                <w:bCs/>
              </w:rPr>
              <w:t>オンデマンド配信による講義動画の視聴</w:t>
            </w:r>
          </w:p>
        </w:tc>
      </w:tr>
      <w:tr w:rsidR="00C15C00" w14:paraId="3AD050CC" w14:textId="2C2CEA0D" w:rsidTr="00401F99">
        <w:trPr>
          <w:trHeight w:val="172"/>
        </w:trPr>
        <w:tc>
          <w:tcPr>
            <w:tcW w:w="992" w:type="dxa"/>
            <w:vMerge w:val="restart"/>
          </w:tcPr>
          <w:p w14:paraId="72FBA405" w14:textId="02324C86"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講義１</w:t>
            </w:r>
          </w:p>
        </w:tc>
        <w:tc>
          <w:tcPr>
            <w:tcW w:w="7796" w:type="dxa"/>
            <w:gridSpan w:val="7"/>
            <w:tcBorders>
              <w:bottom w:val="nil"/>
            </w:tcBorders>
            <w:vAlign w:val="center"/>
          </w:tcPr>
          <w:p w14:paraId="521BC99E" w14:textId="232A6277"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多文化共生施策における地域日本語教育</w:t>
            </w:r>
            <w:r w:rsidR="00B939D3">
              <w:rPr>
                <w:rFonts w:ascii="ＭＳ 明朝" w:eastAsia="ＭＳ 明朝" w:hAnsi="ＭＳ 明朝" w:hint="eastAsia"/>
                <w:szCs w:val="21"/>
              </w:rPr>
              <w:t>①</w:t>
            </w:r>
          </w:p>
        </w:tc>
      </w:tr>
      <w:tr w:rsidR="00C15C00" w14:paraId="7771B0D7" w14:textId="52DEB478" w:rsidTr="00401F99">
        <w:trPr>
          <w:trHeight w:val="149"/>
        </w:trPr>
        <w:tc>
          <w:tcPr>
            <w:tcW w:w="992" w:type="dxa"/>
            <w:vMerge/>
            <w:tcBorders>
              <w:bottom w:val="dotted" w:sz="4" w:space="0" w:color="auto"/>
            </w:tcBorders>
          </w:tcPr>
          <w:p w14:paraId="24572C55" w14:textId="77777777" w:rsidR="00C15C00" w:rsidRPr="00603A10" w:rsidRDefault="00C15C00" w:rsidP="00603A10">
            <w:pPr>
              <w:spacing w:line="0" w:lineRule="atLeast"/>
              <w:rPr>
                <w:rFonts w:ascii="ＭＳ 明朝" w:eastAsia="ＭＳ 明朝" w:hAnsi="ＭＳ 明朝"/>
                <w:szCs w:val="21"/>
              </w:rPr>
            </w:pPr>
          </w:p>
        </w:tc>
        <w:tc>
          <w:tcPr>
            <w:tcW w:w="250" w:type="dxa"/>
            <w:tcBorders>
              <w:top w:val="nil"/>
              <w:bottom w:val="dotted" w:sz="4" w:space="0" w:color="auto"/>
              <w:right w:val="nil"/>
            </w:tcBorders>
            <w:vAlign w:val="center"/>
          </w:tcPr>
          <w:p w14:paraId="3F4C915F" w14:textId="77777777" w:rsidR="00C15C00" w:rsidRPr="00603A10" w:rsidRDefault="00C15C00" w:rsidP="00603A10">
            <w:pPr>
              <w:spacing w:line="0" w:lineRule="atLeast"/>
              <w:ind w:firstLineChars="100" w:firstLine="210"/>
              <w:rPr>
                <w:rFonts w:ascii="ＭＳ 明朝" w:eastAsia="ＭＳ 明朝" w:hAnsi="ＭＳ 明朝"/>
                <w:szCs w:val="21"/>
              </w:rPr>
            </w:pPr>
          </w:p>
        </w:tc>
        <w:tc>
          <w:tcPr>
            <w:tcW w:w="7546" w:type="dxa"/>
            <w:gridSpan w:val="6"/>
            <w:tcBorders>
              <w:top w:val="nil"/>
              <w:left w:val="nil"/>
              <w:bottom w:val="dotted" w:sz="4" w:space="0" w:color="auto"/>
            </w:tcBorders>
            <w:vAlign w:val="center"/>
          </w:tcPr>
          <w:p w14:paraId="2D867066" w14:textId="77777777" w:rsidR="00E56C94" w:rsidRPr="00603A10" w:rsidRDefault="00E56C94"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日本語教育に関わる国及び地方公共団体の施策を把握する。</w:t>
            </w:r>
          </w:p>
          <w:p w14:paraId="44BE383C" w14:textId="18486CE6"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講師：文化庁国語課</w:t>
            </w:r>
          </w:p>
        </w:tc>
      </w:tr>
      <w:tr w:rsidR="00C15C00" w14:paraId="689CF40C" w14:textId="184EB07F" w:rsidTr="00401F99">
        <w:trPr>
          <w:trHeight w:val="366"/>
        </w:trPr>
        <w:tc>
          <w:tcPr>
            <w:tcW w:w="992" w:type="dxa"/>
            <w:vMerge w:val="restart"/>
            <w:tcBorders>
              <w:top w:val="dotted" w:sz="4" w:space="0" w:color="auto"/>
            </w:tcBorders>
          </w:tcPr>
          <w:p w14:paraId="13939A95" w14:textId="73362430"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講義２</w:t>
            </w:r>
          </w:p>
        </w:tc>
        <w:tc>
          <w:tcPr>
            <w:tcW w:w="7796" w:type="dxa"/>
            <w:gridSpan w:val="7"/>
            <w:tcBorders>
              <w:top w:val="dotted" w:sz="4" w:space="0" w:color="auto"/>
              <w:bottom w:val="nil"/>
            </w:tcBorders>
            <w:vAlign w:val="center"/>
          </w:tcPr>
          <w:p w14:paraId="1DD5AA1E" w14:textId="7030FDB8" w:rsidR="00C15C00" w:rsidRPr="00603A10" w:rsidRDefault="00865007" w:rsidP="00603A10">
            <w:pPr>
              <w:spacing w:line="0" w:lineRule="atLeast"/>
              <w:rPr>
                <w:rFonts w:ascii="ＭＳ 明朝" w:eastAsia="ＭＳ 明朝" w:hAnsi="ＭＳ 明朝"/>
                <w:szCs w:val="21"/>
              </w:rPr>
            </w:pPr>
            <w:r w:rsidRPr="00865007">
              <w:rPr>
                <w:rFonts w:ascii="ＭＳ 明朝" w:eastAsia="ＭＳ 明朝" w:hAnsi="ＭＳ 明朝" w:hint="eastAsia"/>
                <w:szCs w:val="21"/>
              </w:rPr>
              <w:t>出入国管理施策及び多文化共生施策</w:t>
            </w:r>
          </w:p>
        </w:tc>
      </w:tr>
      <w:tr w:rsidR="00C15C00" w14:paraId="65B27643" w14:textId="3D7CE5E4" w:rsidTr="00401F99">
        <w:trPr>
          <w:trHeight w:val="60"/>
        </w:trPr>
        <w:tc>
          <w:tcPr>
            <w:tcW w:w="992" w:type="dxa"/>
            <w:vMerge/>
            <w:tcBorders>
              <w:bottom w:val="dotted" w:sz="4" w:space="0" w:color="auto"/>
            </w:tcBorders>
          </w:tcPr>
          <w:p w14:paraId="207B0F87" w14:textId="77777777" w:rsidR="00C15C00" w:rsidRPr="00603A10" w:rsidRDefault="00C15C00" w:rsidP="00603A10">
            <w:pPr>
              <w:spacing w:line="0" w:lineRule="atLeast"/>
              <w:rPr>
                <w:rFonts w:ascii="ＭＳ 明朝" w:eastAsia="ＭＳ 明朝" w:hAnsi="ＭＳ 明朝"/>
                <w:szCs w:val="21"/>
              </w:rPr>
            </w:pPr>
          </w:p>
        </w:tc>
        <w:tc>
          <w:tcPr>
            <w:tcW w:w="250" w:type="dxa"/>
            <w:tcBorders>
              <w:top w:val="nil"/>
              <w:bottom w:val="dotted" w:sz="4" w:space="0" w:color="auto"/>
              <w:right w:val="nil"/>
            </w:tcBorders>
            <w:vAlign w:val="center"/>
          </w:tcPr>
          <w:p w14:paraId="2C0F656B" w14:textId="77777777" w:rsidR="00C15C00" w:rsidRPr="00603A10" w:rsidRDefault="00C15C00" w:rsidP="00603A10">
            <w:pPr>
              <w:spacing w:line="0" w:lineRule="atLeast"/>
              <w:ind w:firstLineChars="100" w:firstLine="210"/>
              <w:rPr>
                <w:rFonts w:ascii="ＭＳ 明朝" w:eastAsia="ＭＳ 明朝" w:hAnsi="ＭＳ 明朝"/>
                <w:szCs w:val="21"/>
              </w:rPr>
            </w:pPr>
          </w:p>
        </w:tc>
        <w:tc>
          <w:tcPr>
            <w:tcW w:w="7546" w:type="dxa"/>
            <w:gridSpan w:val="6"/>
            <w:tcBorders>
              <w:top w:val="nil"/>
              <w:left w:val="nil"/>
              <w:bottom w:val="dotted" w:sz="4" w:space="0" w:color="auto"/>
            </w:tcBorders>
            <w:vAlign w:val="center"/>
          </w:tcPr>
          <w:p w14:paraId="2296B638" w14:textId="4476465F"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在留外国人施策・入国管理制度・教育行政と、外国人</w:t>
            </w:r>
            <w:r w:rsidR="00E56C94" w:rsidRPr="00603A10">
              <w:rPr>
                <w:rFonts w:ascii="ＭＳ 明朝" w:eastAsia="ＭＳ 明朝" w:hAnsi="ＭＳ 明朝" w:hint="eastAsia"/>
                <w:szCs w:val="21"/>
              </w:rPr>
              <w:t>住民</w:t>
            </w:r>
            <w:r w:rsidRPr="00603A10">
              <w:rPr>
                <w:rFonts w:ascii="ＭＳ 明朝" w:eastAsia="ＭＳ 明朝" w:hAnsi="ＭＳ 明朝" w:hint="eastAsia"/>
                <w:szCs w:val="21"/>
              </w:rPr>
              <w:t>の</w:t>
            </w:r>
            <w:r w:rsidR="00E56C94" w:rsidRPr="00603A10">
              <w:rPr>
                <w:rFonts w:ascii="ＭＳ 明朝" w:eastAsia="ＭＳ 明朝" w:hAnsi="ＭＳ 明朝" w:hint="eastAsia"/>
                <w:szCs w:val="21"/>
              </w:rPr>
              <w:t>国籍・在留資格等</w:t>
            </w:r>
            <w:r w:rsidRPr="00603A10">
              <w:rPr>
                <w:rFonts w:ascii="ＭＳ 明朝" w:eastAsia="ＭＳ 明朝" w:hAnsi="ＭＳ 明朝" w:hint="eastAsia"/>
                <w:szCs w:val="21"/>
              </w:rPr>
              <w:t>の動向</w:t>
            </w:r>
            <w:r w:rsidR="00E56C94" w:rsidRPr="00603A10">
              <w:rPr>
                <w:rFonts w:ascii="ＭＳ 明朝" w:eastAsia="ＭＳ 明朝" w:hAnsi="ＭＳ 明朝" w:hint="eastAsia"/>
                <w:szCs w:val="21"/>
              </w:rPr>
              <w:t>を</w:t>
            </w:r>
            <w:r w:rsidRPr="00603A10">
              <w:rPr>
                <w:rFonts w:ascii="ＭＳ 明朝" w:eastAsia="ＭＳ 明朝" w:hAnsi="ＭＳ 明朝" w:hint="eastAsia"/>
                <w:szCs w:val="21"/>
              </w:rPr>
              <w:t>把握</w:t>
            </w:r>
            <w:r w:rsidR="00E56C94" w:rsidRPr="00603A10">
              <w:rPr>
                <w:rFonts w:ascii="ＭＳ 明朝" w:eastAsia="ＭＳ 明朝" w:hAnsi="ＭＳ 明朝" w:hint="eastAsia"/>
                <w:szCs w:val="21"/>
              </w:rPr>
              <w:t>する。</w:t>
            </w:r>
          </w:p>
          <w:p w14:paraId="7B8C4327" w14:textId="76652DB0"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講師：出入国在留管理庁</w:t>
            </w:r>
          </w:p>
        </w:tc>
      </w:tr>
      <w:tr w:rsidR="00C15C00" w14:paraId="029BAF02" w14:textId="3FEBE739" w:rsidTr="00401F99">
        <w:trPr>
          <w:trHeight w:val="165"/>
        </w:trPr>
        <w:tc>
          <w:tcPr>
            <w:tcW w:w="992" w:type="dxa"/>
            <w:vMerge w:val="restart"/>
            <w:tcBorders>
              <w:top w:val="dotted" w:sz="4" w:space="0" w:color="auto"/>
            </w:tcBorders>
          </w:tcPr>
          <w:p w14:paraId="27EE7BDE" w14:textId="0DCC3E10"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講義３</w:t>
            </w:r>
          </w:p>
        </w:tc>
        <w:tc>
          <w:tcPr>
            <w:tcW w:w="7796" w:type="dxa"/>
            <w:gridSpan w:val="7"/>
            <w:tcBorders>
              <w:top w:val="dotted" w:sz="4" w:space="0" w:color="auto"/>
              <w:bottom w:val="nil"/>
            </w:tcBorders>
            <w:vAlign w:val="center"/>
          </w:tcPr>
          <w:p w14:paraId="5812577D" w14:textId="29E2913F"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多文化共生施策における地域日本語教育</w:t>
            </w:r>
            <w:r w:rsidR="00BA0DE8">
              <w:rPr>
                <w:rFonts w:ascii="ＭＳ 明朝" w:eastAsia="ＭＳ 明朝" w:hAnsi="ＭＳ 明朝" w:hint="eastAsia"/>
                <w:szCs w:val="21"/>
              </w:rPr>
              <w:t>②</w:t>
            </w:r>
          </w:p>
        </w:tc>
      </w:tr>
      <w:tr w:rsidR="00C15C00" w14:paraId="0B2D4D7D" w14:textId="7ADD949B" w:rsidTr="00401F99">
        <w:trPr>
          <w:trHeight w:val="67"/>
        </w:trPr>
        <w:tc>
          <w:tcPr>
            <w:tcW w:w="992" w:type="dxa"/>
            <w:vMerge/>
            <w:tcBorders>
              <w:bottom w:val="dotted" w:sz="4" w:space="0" w:color="auto"/>
            </w:tcBorders>
          </w:tcPr>
          <w:p w14:paraId="214BEB1F" w14:textId="77777777" w:rsidR="00C15C00" w:rsidRPr="00603A10" w:rsidRDefault="00C15C00" w:rsidP="00603A10">
            <w:pPr>
              <w:spacing w:line="0" w:lineRule="atLeast"/>
              <w:rPr>
                <w:rFonts w:ascii="ＭＳ 明朝" w:eastAsia="ＭＳ 明朝" w:hAnsi="ＭＳ 明朝"/>
                <w:szCs w:val="21"/>
              </w:rPr>
            </w:pPr>
          </w:p>
        </w:tc>
        <w:tc>
          <w:tcPr>
            <w:tcW w:w="301" w:type="dxa"/>
            <w:gridSpan w:val="2"/>
            <w:tcBorders>
              <w:top w:val="nil"/>
              <w:bottom w:val="dotted" w:sz="4" w:space="0" w:color="auto"/>
              <w:right w:val="nil"/>
            </w:tcBorders>
            <w:vAlign w:val="center"/>
          </w:tcPr>
          <w:p w14:paraId="7887C213" w14:textId="77777777" w:rsidR="00C15C00" w:rsidRPr="00603A10" w:rsidRDefault="00C15C00" w:rsidP="00603A10">
            <w:pPr>
              <w:spacing w:line="0" w:lineRule="atLeast"/>
              <w:rPr>
                <w:rFonts w:ascii="ＭＳ 明朝" w:eastAsia="ＭＳ 明朝" w:hAnsi="ＭＳ 明朝"/>
                <w:szCs w:val="21"/>
              </w:rPr>
            </w:pPr>
          </w:p>
        </w:tc>
        <w:tc>
          <w:tcPr>
            <w:tcW w:w="7495" w:type="dxa"/>
            <w:gridSpan w:val="5"/>
            <w:tcBorders>
              <w:top w:val="nil"/>
              <w:left w:val="nil"/>
              <w:bottom w:val="dotted" w:sz="4" w:space="0" w:color="auto"/>
            </w:tcBorders>
            <w:vAlign w:val="center"/>
          </w:tcPr>
          <w:p w14:paraId="772CD803" w14:textId="28F96F77" w:rsidR="00E56C94" w:rsidRPr="00603A10" w:rsidRDefault="00E56C94"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地域日本語教育をめぐる政策的課題について検討・整理する。</w:t>
            </w:r>
          </w:p>
          <w:p w14:paraId="219AEE8E" w14:textId="7E314761"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講師：野山広</w:t>
            </w:r>
            <w:r w:rsidR="00E56C94"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・国立国語研究所</w:t>
            </w:r>
            <w:r w:rsidR="00E56C94" w:rsidRPr="00603A10">
              <w:rPr>
                <w:rFonts w:ascii="ＭＳ 明朝" w:eastAsia="ＭＳ 明朝" w:hAnsi="ＭＳ 明朝" w:hint="eastAsia"/>
                <w:szCs w:val="21"/>
              </w:rPr>
              <w:t>）</w:t>
            </w:r>
          </w:p>
        </w:tc>
      </w:tr>
      <w:tr w:rsidR="00C15C00" w14:paraId="39029E2C" w14:textId="77777777" w:rsidTr="00401F99">
        <w:trPr>
          <w:trHeight w:val="366"/>
        </w:trPr>
        <w:tc>
          <w:tcPr>
            <w:tcW w:w="992" w:type="dxa"/>
            <w:vMerge w:val="restart"/>
            <w:tcBorders>
              <w:top w:val="dotted" w:sz="4" w:space="0" w:color="auto"/>
            </w:tcBorders>
          </w:tcPr>
          <w:p w14:paraId="7A261EF1" w14:textId="39625252"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講義４</w:t>
            </w:r>
          </w:p>
        </w:tc>
        <w:tc>
          <w:tcPr>
            <w:tcW w:w="7796" w:type="dxa"/>
            <w:gridSpan w:val="7"/>
            <w:tcBorders>
              <w:top w:val="dotted" w:sz="4" w:space="0" w:color="auto"/>
              <w:bottom w:val="nil"/>
            </w:tcBorders>
            <w:vAlign w:val="center"/>
          </w:tcPr>
          <w:p w14:paraId="3396BDF8" w14:textId="5F4F1437"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地域日本語教育における教材活用</w:t>
            </w:r>
          </w:p>
        </w:tc>
      </w:tr>
      <w:tr w:rsidR="00C15C00" w14:paraId="5CF7CBF2" w14:textId="65237DD1" w:rsidTr="00401F99">
        <w:trPr>
          <w:trHeight w:val="60"/>
        </w:trPr>
        <w:tc>
          <w:tcPr>
            <w:tcW w:w="992" w:type="dxa"/>
            <w:vMerge/>
            <w:tcBorders>
              <w:bottom w:val="dotted" w:sz="4" w:space="0" w:color="auto"/>
            </w:tcBorders>
          </w:tcPr>
          <w:p w14:paraId="1D11A4C1" w14:textId="77777777" w:rsidR="00C15C00" w:rsidRPr="00603A10" w:rsidRDefault="00C15C00" w:rsidP="00603A10">
            <w:pPr>
              <w:spacing w:line="0" w:lineRule="atLeast"/>
              <w:rPr>
                <w:rFonts w:ascii="ＭＳ 明朝" w:eastAsia="ＭＳ 明朝" w:hAnsi="ＭＳ 明朝"/>
                <w:szCs w:val="21"/>
              </w:rPr>
            </w:pPr>
          </w:p>
        </w:tc>
        <w:tc>
          <w:tcPr>
            <w:tcW w:w="250" w:type="dxa"/>
            <w:tcBorders>
              <w:top w:val="nil"/>
              <w:bottom w:val="dotted" w:sz="4" w:space="0" w:color="auto"/>
              <w:right w:val="nil"/>
            </w:tcBorders>
            <w:vAlign w:val="center"/>
          </w:tcPr>
          <w:p w14:paraId="48EA3B75" w14:textId="77777777" w:rsidR="00C15C00" w:rsidRPr="00603A10" w:rsidRDefault="00C15C00" w:rsidP="00603A10">
            <w:pPr>
              <w:spacing w:line="0" w:lineRule="atLeast"/>
              <w:rPr>
                <w:rFonts w:ascii="ＭＳ 明朝" w:eastAsia="ＭＳ 明朝" w:hAnsi="ＭＳ 明朝"/>
                <w:szCs w:val="21"/>
              </w:rPr>
            </w:pPr>
          </w:p>
        </w:tc>
        <w:tc>
          <w:tcPr>
            <w:tcW w:w="7546" w:type="dxa"/>
            <w:gridSpan w:val="6"/>
            <w:tcBorders>
              <w:top w:val="nil"/>
              <w:left w:val="nil"/>
              <w:bottom w:val="dotted" w:sz="4" w:space="0" w:color="auto"/>
            </w:tcBorders>
            <w:vAlign w:val="center"/>
          </w:tcPr>
          <w:p w14:paraId="424DD9FB" w14:textId="13298FD0" w:rsidR="00E56C94" w:rsidRPr="00603A10" w:rsidRDefault="00E56C94"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地域日本語教育における教材について、特にコロナ禍の状況をふまえオンライン学習で活用できる教材について紹介する。</w:t>
            </w:r>
          </w:p>
          <w:p w14:paraId="1D9EA434" w14:textId="7C876614"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w:t>
            </w:r>
            <w:r w:rsidR="002F5F82" w:rsidRPr="00603A10">
              <w:rPr>
                <w:rFonts w:ascii="ＭＳ 明朝" w:eastAsia="ＭＳ 明朝" w:hAnsi="ＭＳ 明朝" w:hint="eastAsia"/>
                <w:szCs w:val="21"/>
              </w:rPr>
              <w:t>文化庁国語課</w:t>
            </w:r>
            <w:r w:rsidR="002F5F82">
              <w:rPr>
                <w:rFonts w:ascii="ＭＳ 明朝" w:eastAsia="ＭＳ 明朝" w:hAnsi="ＭＳ 明朝" w:hint="eastAsia"/>
                <w:szCs w:val="21"/>
              </w:rPr>
              <w:t>・</w:t>
            </w:r>
            <w:r w:rsidR="002F5F82" w:rsidRPr="00603A10">
              <w:rPr>
                <w:rFonts w:ascii="ＭＳ 明朝" w:eastAsia="ＭＳ 明朝" w:hAnsi="ＭＳ 明朝" w:hint="eastAsia"/>
                <w:szCs w:val="21"/>
              </w:rPr>
              <w:t>国際交流基金</w:t>
            </w:r>
          </w:p>
        </w:tc>
      </w:tr>
      <w:tr w:rsidR="00C15C00" w:rsidRPr="00903257" w14:paraId="40C67F62" w14:textId="703A1DB2" w:rsidTr="00401F99">
        <w:trPr>
          <w:trHeight w:val="60"/>
        </w:trPr>
        <w:tc>
          <w:tcPr>
            <w:tcW w:w="992" w:type="dxa"/>
            <w:vMerge w:val="restart"/>
            <w:tcBorders>
              <w:top w:val="dotted" w:sz="4" w:space="0" w:color="auto"/>
            </w:tcBorders>
          </w:tcPr>
          <w:p w14:paraId="42E5E072" w14:textId="1EC740D6"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講義５</w:t>
            </w:r>
          </w:p>
        </w:tc>
        <w:tc>
          <w:tcPr>
            <w:tcW w:w="7796" w:type="dxa"/>
            <w:gridSpan w:val="7"/>
            <w:tcBorders>
              <w:top w:val="dotted" w:sz="4" w:space="0" w:color="auto"/>
              <w:bottom w:val="nil"/>
            </w:tcBorders>
            <w:vAlign w:val="center"/>
          </w:tcPr>
          <w:p w14:paraId="00921D4B" w14:textId="5F9DADAF"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地域日本語教育の体制整備に向けたコーディネーターの役割①</w:t>
            </w:r>
          </w:p>
        </w:tc>
      </w:tr>
      <w:tr w:rsidR="00C15C00" w:rsidRPr="00903257" w14:paraId="61ED752F" w14:textId="7BC5EEAE" w:rsidTr="00401F99">
        <w:trPr>
          <w:trHeight w:val="179"/>
        </w:trPr>
        <w:tc>
          <w:tcPr>
            <w:tcW w:w="992" w:type="dxa"/>
            <w:vMerge/>
            <w:tcBorders>
              <w:bottom w:val="dotted" w:sz="4" w:space="0" w:color="auto"/>
            </w:tcBorders>
          </w:tcPr>
          <w:p w14:paraId="4373CD33" w14:textId="77777777" w:rsidR="00C15C00" w:rsidRPr="00603A10" w:rsidRDefault="00C15C00" w:rsidP="00603A10">
            <w:pPr>
              <w:spacing w:line="0" w:lineRule="atLeast"/>
              <w:rPr>
                <w:rFonts w:ascii="ＭＳ 明朝" w:eastAsia="ＭＳ 明朝" w:hAnsi="ＭＳ 明朝"/>
                <w:szCs w:val="21"/>
              </w:rPr>
            </w:pPr>
          </w:p>
        </w:tc>
        <w:tc>
          <w:tcPr>
            <w:tcW w:w="326" w:type="dxa"/>
            <w:gridSpan w:val="3"/>
            <w:tcBorders>
              <w:top w:val="nil"/>
              <w:bottom w:val="dotted" w:sz="4" w:space="0" w:color="auto"/>
              <w:right w:val="nil"/>
            </w:tcBorders>
            <w:vAlign w:val="center"/>
          </w:tcPr>
          <w:p w14:paraId="4C93ECBA" w14:textId="77777777" w:rsidR="00C15C00" w:rsidRPr="00603A10" w:rsidRDefault="00C15C00" w:rsidP="00603A10">
            <w:pPr>
              <w:spacing w:line="0" w:lineRule="atLeast"/>
              <w:rPr>
                <w:rFonts w:ascii="ＭＳ 明朝" w:eastAsia="ＭＳ 明朝" w:hAnsi="ＭＳ 明朝"/>
                <w:szCs w:val="21"/>
              </w:rPr>
            </w:pPr>
          </w:p>
        </w:tc>
        <w:tc>
          <w:tcPr>
            <w:tcW w:w="7470" w:type="dxa"/>
            <w:gridSpan w:val="4"/>
            <w:tcBorders>
              <w:top w:val="nil"/>
              <w:left w:val="nil"/>
              <w:bottom w:val="dotted" w:sz="4" w:space="0" w:color="auto"/>
            </w:tcBorders>
            <w:vAlign w:val="center"/>
          </w:tcPr>
          <w:p w14:paraId="36DA173A" w14:textId="5D7B5B7B" w:rsidR="00603A10" w:rsidRPr="00603A10" w:rsidRDefault="00603A1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地域日本語教育のプログラムデザイン</w:t>
            </w:r>
            <w:r>
              <w:rPr>
                <w:rFonts w:ascii="ＭＳ 明朝" w:eastAsia="ＭＳ 明朝" w:hAnsi="ＭＳ 明朝" w:hint="eastAsia"/>
                <w:szCs w:val="21"/>
              </w:rPr>
              <w:t>、体制整備に求められるコーディネーターの役割・専門性について考察する。</w:t>
            </w:r>
          </w:p>
          <w:p w14:paraId="736279AD" w14:textId="3F7A3EC2"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講師：菊池哲佳</w:t>
            </w:r>
            <w:r w:rsidR="00E56C94"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・仙台観光国際協会</w:t>
            </w:r>
            <w:r w:rsidR="00E56C94" w:rsidRPr="00603A10">
              <w:rPr>
                <w:rFonts w:ascii="ＭＳ 明朝" w:eastAsia="ＭＳ 明朝" w:hAnsi="ＭＳ 明朝" w:hint="eastAsia"/>
                <w:szCs w:val="21"/>
              </w:rPr>
              <w:t>）</w:t>
            </w:r>
          </w:p>
        </w:tc>
      </w:tr>
      <w:tr w:rsidR="00C15C00" w:rsidRPr="00903257" w14:paraId="5865CCB9" w14:textId="77777777" w:rsidTr="00401F99">
        <w:trPr>
          <w:trHeight w:val="70"/>
        </w:trPr>
        <w:tc>
          <w:tcPr>
            <w:tcW w:w="992" w:type="dxa"/>
            <w:vMerge w:val="restart"/>
            <w:tcBorders>
              <w:top w:val="dotted" w:sz="4" w:space="0" w:color="auto"/>
            </w:tcBorders>
          </w:tcPr>
          <w:p w14:paraId="06A15612" w14:textId="4C25EC31"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講義６</w:t>
            </w:r>
          </w:p>
        </w:tc>
        <w:tc>
          <w:tcPr>
            <w:tcW w:w="7796" w:type="dxa"/>
            <w:gridSpan w:val="7"/>
            <w:tcBorders>
              <w:top w:val="dotted" w:sz="4" w:space="0" w:color="auto"/>
              <w:bottom w:val="nil"/>
            </w:tcBorders>
            <w:vAlign w:val="center"/>
          </w:tcPr>
          <w:p w14:paraId="316A5C5B" w14:textId="37EE56EA"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地域日本語教育の体制整備に向けたコーディネーターの役割②</w:t>
            </w:r>
          </w:p>
        </w:tc>
      </w:tr>
      <w:tr w:rsidR="00C15C00" w:rsidRPr="00903257" w14:paraId="0295495C" w14:textId="5F58830D" w:rsidTr="00401F99">
        <w:trPr>
          <w:trHeight w:val="60"/>
        </w:trPr>
        <w:tc>
          <w:tcPr>
            <w:tcW w:w="992" w:type="dxa"/>
            <w:vMerge/>
            <w:tcBorders>
              <w:bottom w:val="dotted" w:sz="4" w:space="0" w:color="auto"/>
            </w:tcBorders>
          </w:tcPr>
          <w:p w14:paraId="068239DB" w14:textId="77777777" w:rsidR="00C15C00" w:rsidRPr="00603A10" w:rsidRDefault="00C15C00" w:rsidP="00603A10">
            <w:pPr>
              <w:spacing w:line="0" w:lineRule="atLeast"/>
              <w:rPr>
                <w:rFonts w:ascii="ＭＳ 明朝" w:eastAsia="ＭＳ 明朝" w:hAnsi="ＭＳ 明朝"/>
                <w:szCs w:val="21"/>
              </w:rPr>
            </w:pPr>
          </w:p>
        </w:tc>
        <w:tc>
          <w:tcPr>
            <w:tcW w:w="326" w:type="dxa"/>
            <w:gridSpan w:val="3"/>
            <w:tcBorders>
              <w:top w:val="nil"/>
              <w:bottom w:val="dotted" w:sz="4" w:space="0" w:color="auto"/>
              <w:right w:val="nil"/>
            </w:tcBorders>
            <w:vAlign w:val="center"/>
          </w:tcPr>
          <w:p w14:paraId="4CF232D7" w14:textId="77777777" w:rsidR="00C15C00" w:rsidRPr="00603A10" w:rsidRDefault="00C15C00" w:rsidP="00603A10">
            <w:pPr>
              <w:spacing w:line="0" w:lineRule="atLeast"/>
              <w:rPr>
                <w:rFonts w:ascii="ＭＳ 明朝" w:eastAsia="ＭＳ 明朝" w:hAnsi="ＭＳ 明朝"/>
                <w:szCs w:val="21"/>
              </w:rPr>
            </w:pPr>
          </w:p>
        </w:tc>
        <w:tc>
          <w:tcPr>
            <w:tcW w:w="7470" w:type="dxa"/>
            <w:gridSpan w:val="4"/>
            <w:tcBorders>
              <w:top w:val="nil"/>
              <w:left w:val="nil"/>
              <w:bottom w:val="dotted" w:sz="4" w:space="0" w:color="auto"/>
            </w:tcBorders>
            <w:vAlign w:val="center"/>
          </w:tcPr>
          <w:p w14:paraId="6F53D122" w14:textId="64029CDC" w:rsidR="00513F0F" w:rsidRPr="00513F0F" w:rsidRDefault="00513F0F" w:rsidP="00603A10">
            <w:pPr>
              <w:spacing w:line="0" w:lineRule="atLeast"/>
              <w:rPr>
                <w:rFonts w:ascii="ＭＳ 明朝" w:eastAsia="ＭＳ 明朝" w:hAnsi="ＭＳ 明朝"/>
                <w:szCs w:val="21"/>
              </w:rPr>
            </w:pPr>
            <w:r>
              <w:rPr>
                <w:rFonts w:ascii="ＭＳ 明朝" w:eastAsia="ＭＳ 明朝" w:hAnsi="ＭＳ 明朝" w:hint="eastAsia"/>
                <w:szCs w:val="21"/>
              </w:rPr>
              <w:t>地域日本語教育活動に求められる</w:t>
            </w:r>
            <w:r w:rsidRPr="00513F0F">
              <w:rPr>
                <w:rFonts w:ascii="ＭＳ 明朝" w:eastAsia="ＭＳ 明朝" w:hAnsi="ＭＳ 明朝" w:hint="eastAsia"/>
                <w:szCs w:val="21"/>
              </w:rPr>
              <w:t>組織マネージメント</w:t>
            </w:r>
            <w:r>
              <w:rPr>
                <w:rFonts w:ascii="ＭＳ 明朝" w:eastAsia="ＭＳ 明朝" w:hAnsi="ＭＳ 明朝" w:hint="eastAsia"/>
                <w:szCs w:val="21"/>
              </w:rPr>
              <w:t>、</w:t>
            </w:r>
            <w:r w:rsidRPr="00513F0F">
              <w:rPr>
                <w:rFonts w:ascii="ＭＳ 明朝" w:eastAsia="ＭＳ 明朝" w:hAnsi="ＭＳ 明朝" w:hint="eastAsia"/>
                <w:szCs w:val="21"/>
              </w:rPr>
              <w:t>ネットワーキング</w:t>
            </w:r>
            <w:r>
              <w:rPr>
                <w:rFonts w:ascii="ＭＳ 明朝" w:eastAsia="ＭＳ 明朝" w:hAnsi="ＭＳ 明朝" w:hint="eastAsia"/>
                <w:szCs w:val="21"/>
              </w:rPr>
              <w:t>、</w:t>
            </w:r>
            <w:r w:rsidRPr="00513F0F">
              <w:rPr>
                <w:rFonts w:ascii="ＭＳ 明朝" w:eastAsia="ＭＳ 明朝" w:hAnsi="ＭＳ 明朝" w:hint="eastAsia"/>
                <w:szCs w:val="21"/>
              </w:rPr>
              <w:t>ファシリテーション</w:t>
            </w:r>
            <w:r>
              <w:rPr>
                <w:rFonts w:ascii="ＭＳ 明朝" w:eastAsia="ＭＳ 明朝" w:hAnsi="ＭＳ 明朝" w:hint="eastAsia"/>
                <w:szCs w:val="21"/>
              </w:rPr>
              <w:t>等について考察する。</w:t>
            </w:r>
          </w:p>
          <w:p w14:paraId="61A86C67" w14:textId="627D0BFD"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講師：菊池哲佳</w:t>
            </w:r>
            <w:r w:rsidR="00E56C94"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・仙台観光国際協会</w:t>
            </w:r>
            <w:r w:rsidR="00E56C94" w:rsidRPr="00603A10">
              <w:rPr>
                <w:rFonts w:ascii="ＭＳ 明朝" w:eastAsia="ＭＳ 明朝" w:hAnsi="ＭＳ 明朝" w:hint="eastAsia"/>
                <w:szCs w:val="21"/>
              </w:rPr>
              <w:t>）</w:t>
            </w:r>
          </w:p>
        </w:tc>
      </w:tr>
      <w:tr w:rsidR="00C15C00" w:rsidRPr="00903257" w14:paraId="02589D74" w14:textId="77777777" w:rsidTr="00401F99">
        <w:trPr>
          <w:trHeight w:val="60"/>
        </w:trPr>
        <w:tc>
          <w:tcPr>
            <w:tcW w:w="992" w:type="dxa"/>
            <w:vMerge w:val="restart"/>
            <w:tcBorders>
              <w:top w:val="dotted" w:sz="4" w:space="0" w:color="auto"/>
            </w:tcBorders>
          </w:tcPr>
          <w:p w14:paraId="20A6EB63" w14:textId="562842E7"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講義７</w:t>
            </w:r>
          </w:p>
        </w:tc>
        <w:tc>
          <w:tcPr>
            <w:tcW w:w="7796" w:type="dxa"/>
            <w:gridSpan w:val="7"/>
            <w:tcBorders>
              <w:top w:val="dotted" w:sz="4" w:space="0" w:color="auto"/>
              <w:bottom w:val="nil"/>
            </w:tcBorders>
            <w:vAlign w:val="center"/>
          </w:tcPr>
          <w:p w14:paraId="40972AFA" w14:textId="339173F1"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日本語教育に関わる人材の育成①</w:t>
            </w:r>
          </w:p>
        </w:tc>
      </w:tr>
      <w:tr w:rsidR="00C15C00" w:rsidRPr="00903257" w14:paraId="2C24E51D" w14:textId="45E2EED5" w:rsidTr="00401F99">
        <w:trPr>
          <w:trHeight w:val="60"/>
        </w:trPr>
        <w:tc>
          <w:tcPr>
            <w:tcW w:w="992" w:type="dxa"/>
            <w:vMerge/>
            <w:tcBorders>
              <w:bottom w:val="dotted" w:sz="4" w:space="0" w:color="auto"/>
            </w:tcBorders>
          </w:tcPr>
          <w:p w14:paraId="03304859" w14:textId="77777777" w:rsidR="00C15C00" w:rsidRPr="00603A10" w:rsidRDefault="00C15C00" w:rsidP="00603A10">
            <w:pPr>
              <w:spacing w:line="0" w:lineRule="atLeast"/>
              <w:rPr>
                <w:rFonts w:ascii="ＭＳ 明朝" w:eastAsia="ＭＳ 明朝" w:hAnsi="ＭＳ 明朝"/>
                <w:szCs w:val="21"/>
              </w:rPr>
            </w:pPr>
          </w:p>
        </w:tc>
        <w:tc>
          <w:tcPr>
            <w:tcW w:w="363" w:type="dxa"/>
            <w:gridSpan w:val="6"/>
            <w:tcBorders>
              <w:top w:val="nil"/>
              <w:bottom w:val="dotted" w:sz="4" w:space="0" w:color="auto"/>
              <w:right w:val="nil"/>
            </w:tcBorders>
            <w:vAlign w:val="center"/>
          </w:tcPr>
          <w:p w14:paraId="6E541E8C" w14:textId="77777777" w:rsidR="00C15C00" w:rsidRPr="00603A10" w:rsidRDefault="00C15C00" w:rsidP="00603A10">
            <w:pPr>
              <w:spacing w:line="0" w:lineRule="atLeast"/>
              <w:rPr>
                <w:rFonts w:ascii="ＭＳ 明朝" w:eastAsia="ＭＳ 明朝" w:hAnsi="ＭＳ 明朝"/>
                <w:szCs w:val="21"/>
              </w:rPr>
            </w:pPr>
          </w:p>
        </w:tc>
        <w:tc>
          <w:tcPr>
            <w:tcW w:w="7433" w:type="dxa"/>
            <w:tcBorders>
              <w:top w:val="nil"/>
              <w:left w:val="nil"/>
              <w:bottom w:val="dotted" w:sz="4" w:space="0" w:color="auto"/>
            </w:tcBorders>
            <w:vAlign w:val="center"/>
          </w:tcPr>
          <w:p w14:paraId="32278744" w14:textId="3CF2FE77" w:rsidR="006D3AAC" w:rsidRDefault="00FC0EA1" w:rsidP="00603A10">
            <w:pPr>
              <w:spacing w:line="0" w:lineRule="atLeast"/>
              <w:rPr>
                <w:rFonts w:ascii="ＭＳ 明朝" w:eastAsia="ＭＳ 明朝" w:hAnsi="ＭＳ 明朝"/>
                <w:szCs w:val="21"/>
              </w:rPr>
            </w:pPr>
            <w:r>
              <w:rPr>
                <w:rFonts w:ascii="ＭＳ 明朝" w:eastAsia="ＭＳ 明朝" w:hAnsi="ＭＳ 明朝" w:hint="eastAsia"/>
                <w:szCs w:val="21"/>
              </w:rPr>
              <w:t>日本語教育人材の役割・専門性について整理する。</w:t>
            </w:r>
          </w:p>
          <w:p w14:paraId="2DF13141" w14:textId="1DFAF2E6"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講師：伊東祐郎</w:t>
            </w:r>
            <w:r w:rsidR="00E56C94"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w:t>
            </w:r>
            <w:r w:rsidR="00AD15C7" w:rsidRPr="00AD15C7">
              <w:rPr>
                <w:rFonts w:ascii="ＭＳ 明朝" w:eastAsia="ＭＳ 明朝" w:hAnsi="ＭＳ 明朝" w:hint="eastAsia"/>
                <w:szCs w:val="21"/>
              </w:rPr>
              <w:t>国際教養大学専門職大学院</w:t>
            </w:r>
            <w:r w:rsidR="00E56C94" w:rsidRPr="00603A10">
              <w:rPr>
                <w:rFonts w:ascii="ＭＳ 明朝" w:eastAsia="ＭＳ 明朝" w:hAnsi="ＭＳ 明朝" w:hint="eastAsia"/>
                <w:szCs w:val="21"/>
              </w:rPr>
              <w:t>）</w:t>
            </w:r>
          </w:p>
        </w:tc>
      </w:tr>
      <w:tr w:rsidR="00C15C00" w:rsidRPr="00903257" w14:paraId="1CC28CCF" w14:textId="77777777" w:rsidTr="00401F99">
        <w:trPr>
          <w:trHeight w:val="178"/>
        </w:trPr>
        <w:tc>
          <w:tcPr>
            <w:tcW w:w="992" w:type="dxa"/>
            <w:vMerge w:val="restart"/>
            <w:tcBorders>
              <w:top w:val="dotted" w:sz="4" w:space="0" w:color="auto"/>
            </w:tcBorders>
          </w:tcPr>
          <w:p w14:paraId="1EC01DCA" w14:textId="5C7889DA"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講義８</w:t>
            </w:r>
          </w:p>
        </w:tc>
        <w:tc>
          <w:tcPr>
            <w:tcW w:w="7796" w:type="dxa"/>
            <w:gridSpan w:val="7"/>
            <w:tcBorders>
              <w:top w:val="dotted" w:sz="4" w:space="0" w:color="auto"/>
              <w:bottom w:val="nil"/>
            </w:tcBorders>
            <w:vAlign w:val="center"/>
          </w:tcPr>
          <w:p w14:paraId="7A800812" w14:textId="0CD9D796"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日本語教育に関わる人材の育成②</w:t>
            </w:r>
          </w:p>
        </w:tc>
      </w:tr>
      <w:tr w:rsidR="00C15C00" w:rsidRPr="00903257" w14:paraId="681F0529" w14:textId="32ADEC4D" w:rsidTr="00401F99">
        <w:trPr>
          <w:trHeight w:val="60"/>
        </w:trPr>
        <w:tc>
          <w:tcPr>
            <w:tcW w:w="992" w:type="dxa"/>
            <w:vMerge/>
            <w:tcBorders>
              <w:bottom w:val="dotted" w:sz="4" w:space="0" w:color="auto"/>
            </w:tcBorders>
          </w:tcPr>
          <w:p w14:paraId="6AA978B9" w14:textId="77777777" w:rsidR="00C15C00" w:rsidRPr="00603A10" w:rsidRDefault="00C15C00" w:rsidP="00603A10">
            <w:pPr>
              <w:spacing w:line="0" w:lineRule="atLeast"/>
              <w:rPr>
                <w:rFonts w:ascii="ＭＳ 明朝" w:eastAsia="ＭＳ 明朝" w:hAnsi="ＭＳ 明朝"/>
                <w:szCs w:val="21"/>
              </w:rPr>
            </w:pPr>
          </w:p>
        </w:tc>
        <w:tc>
          <w:tcPr>
            <w:tcW w:w="338" w:type="dxa"/>
            <w:gridSpan w:val="4"/>
            <w:tcBorders>
              <w:top w:val="nil"/>
              <w:bottom w:val="dotted" w:sz="4" w:space="0" w:color="auto"/>
              <w:right w:val="nil"/>
            </w:tcBorders>
            <w:vAlign w:val="center"/>
          </w:tcPr>
          <w:p w14:paraId="02894B6B" w14:textId="77777777" w:rsidR="00C15C00" w:rsidRPr="00603A10" w:rsidRDefault="00C15C00" w:rsidP="00603A10">
            <w:pPr>
              <w:spacing w:line="0" w:lineRule="atLeast"/>
              <w:rPr>
                <w:rFonts w:ascii="ＭＳ 明朝" w:eastAsia="ＭＳ 明朝" w:hAnsi="ＭＳ 明朝"/>
                <w:szCs w:val="21"/>
              </w:rPr>
            </w:pPr>
          </w:p>
        </w:tc>
        <w:tc>
          <w:tcPr>
            <w:tcW w:w="7458" w:type="dxa"/>
            <w:gridSpan w:val="3"/>
            <w:tcBorders>
              <w:top w:val="nil"/>
              <w:left w:val="nil"/>
              <w:bottom w:val="dotted" w:sz="4" w:space="0" w:color="auto"/>
            </w:tcBorders>
            <w:vAlign w:val="center"/>
          </w:tcPr>
          <w:p w14:paraId="4610876B" w14:textId="074377E2" w:rsidR="00603A10" w:rsidRPr="00603A10" w:rsidRDefault="006D3AAC" w:rsidP="00603A10">
            <w:pPr>
              <w:spacing w:line="0" w:lineRule="atLeast"/>
              <w:rPr>
                <w:rFonts w:ascii="ＭＳ 明朝" w:eastAsia="ＭＳ 明朝" w:hAnsi="ＭＳ 明朝"/>
                <w:szCs w:val="21"/>
              </w:rPr>
            </w:pPr>
            <w:r w:rsidRPr="006D3AAC">
              <w:rPr>
                <w:rFonts w:ascii="ＭＳ 明朝" w:eastAsia="ＭＳ 明朝" w:hAnsi="ＭＳ 明朝" w:hint="eastAsia"/>
                <w:szCs w:val="21"/>
              </w:rPr>
              <w:t>日本語教育人材に対する研修の企画・立案</w:t>
            </w:r>
            <w:r>
              <w:rPr>
                <w:rFonts w:ascii="ＭＳ 明朝" w:eastAsia="ＭＳ 明朝" w:hAnsi="ＭＳ 明朝" w:hint="eastAsia"/>
                <w:szCs w:val="21"/>
              </w:rPr>
              <w:t>に必要な観点について学ぶ。</w:t>
            </w:r>
          </w:p>
          <w:p w14:paraId="554F0D3A" w14:textId="3B26AC51"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講師：伊東祐郎</w:t>
            </w:r>
            <w:r w:rsidR="00E56C94"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w:t>
            </w:r>
            <w:r w:rsidR="00AD15C7" w:rsidRPr="00AD15C7">
              <w:rPr>
                <w:rFonts w:ascii="ＭＳ 明朝" w:eastAsia="ＭＳ 明朝" w:hAnsi="ＭＳ 明朝" w:hint="eastAsia"/>
                <w:szCs w:val="21"/>
              </w:rPr>
              <w:t>国際教養大学専門職大学院</w:t>
            </w:r>
            <w:r w:rsidR="00E56C94" w:rsidRPr="00603A10">
              <w:rPr>
                <w:rFonts w:ascii="ＭＳ 明朝" w:eastAsia="ＭＳ 明朝" w:hAnsi="ＭＳ 明朝" w:hint="eastAsia"/>
                <w:szCs w:val="21"/>
              </w:rPr>
              <w:t>）</w:t>
            </w:r>
          </w:p>
        </w:tc>
      </w:tr>
      <w:tr w:rsidR="00C15C00" w:rsidRPr="00903257" w14:paraId="689BD052" w14:textId="77777777" w:rsidTr="00401F99">
        <w:trPr>
          <w:trHeight w:val="117"/>
        </w:trPr>
        <w:tc>
          <w:tcPr>
            <w:tcW w:w="992" w:type="dxa"/>
            <w:vMerge w:val="restart"/>
            <w:tcBorders>
              <w:top w:val="dotted" w:sz="4" w:space="0" w:color="auto"/>
            </w:tcBorders>
          </w:tcPr>
          <w:p w14:paraId="3A34DF1F" w14:textId="7464E994"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講義９</w:t>
            </w:r>
          </w:p>
        </w:tc>
        <w:tc>
          <w:tcPr>
            <w:tcW w:w="7796" w:type="dxa"/>
            <w:gridSpan w:val="7"/>
            <w:tcBorders>
              <w:top w:val="dotted" w:sz="4" w:space="0" w:color="auto"/>
              <w:bottom w:val="nil"/>
            </w:tcBorders>
            <w:vAlign w:val="center"/>
          </w:tcPr>
          <w:p w14:paraId="2757A684" w14:textId="70627BB9" w:rsidR="00C15C00" w:rsidRPr="00603A10" w:rsidRDefault="00C15C00" w:rsidP="00603A10">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地域日本語教育活動における情報の管理</w:t>
            </w:r>
            <w:r w:rsidR="00865007">
              <w:rPr>
                <w:rFonts w:ascii="ＭＳ 明朝" w:eastAsia="ＭＳ 明朝" w:hAnsi="ＭＳ 明朝" w:hint="eastAsia"/>
                <w:szCs w:val="21"/>
              </w:rPr>
              <w:t>①</w:t>
            </w:r>
          </w:p>
        </w:tc>
      </w:tr>
      <w:tr w:rsidR="00865007" w:rsidRPr="00903257" w14:paraId="3F4857C5" w14:textId="7B966E08" w:rsidTr="00401F99">
        <w:trPr>
          <w:trHeight w:val="60"/>
        </w:trPr>
        <w:tc>
          <w:tcPr>
            <w:tcW w:w="992" w:type="dxa"/>
            <w:vMerge/>
            <w:tcBorders>
              <w:bottom w:val="dotted" w:sz="4" w:space="0" w:color="auto"/>
            </w:tcBorders>
          </w:tcPr>
          <w:p w14:paraId="1815A861" w14:textId="77777777" w:rsidR="00865007" w:rsidRPr="00603A10" w:rsidRDefault="00865007" w:rsidP="00865007">
            <w:pPr>
              <w:spacing w:line="0" w:lineRule="atLeast"/>
              <w:rPr>
                <w:rFonts w:ascii="ＭＳ 明朝" w:eastAsia="ＭＳ 明朝" w:hAnsi="ＭＳ 明朝"/>
                <w:szCs w:val="21"/>
              </w:rPr>
            </w:pPr>
          </w:p>
        </w:tc>
        <w:tc>
          <w:tcPr>
            <w:tcW w:w="351" w:type="dxa"/>
            <w:gridSpan w:val="5"/>
            <w:tcBorders>
              <w:top w:val="nil"/>
              <w:bottom w:val="dotted" w:sz="4" w:space="0" w:color="auto"/>
              <w:right w:val="nil"/>
            </w:tcBorders>
            <w:vAlign w:val="center"/>
          </w:tcPr>
          <w:p w14:paraId="11E95401" w14:textId="77777777" w:rsidR="00865007" w:rsidRPr="00603A10" w:rsidRDefault="00865007" w:rsidP="00865007">
            <w:pPr>
              <w:spacing w:line="0" w:lineRule="atLeast"/>
              <w:rPr>
                <w:rFonts w:ascii="ＭＳ 明朝" w:eastAsia="ＭＳ 明朝" w:hAnsi="ＭＳ 明朝"/>
                <w:szCs w:val="21"/>
              </w:rPr>
            </w:pPr>
          </w:p>
        </w:tc>
        <w:tc>
          <w:tcPr>
            <w:tcW w:w="7445" w:type="dxa"/>
            <w:gridSpan w:val="2"/>
            <w:tcBorders>
              <w:top w:val="nil"/>
              <w:left w:val="nil"/>
              <w:bottom w:val="dotted" w:sz="4" w:space="0" w:color="auto"/>
            </w:tcBorders>
            <w:vAlign w:val="center"/>
          </w:tcPr>
          <w:p w14:paraId="3EB9591B" w14:textId="77777777" w:rsidR="00865007" w:rsidRPr="00603A10" w:rsidRDefault="00865007" w:rsidP="00865007">
            <w:pPr>
              <w:spacing w:line="0" w:lineRule="atLeast"/>
              <w:rPr>
                <w:rFonts w:ascii="ＭＳ 明朝" w:eastAsia="ＭＳ 明朝" w:hAnsi="ＭＳ 明朝"/>
                <w:szCs w:val="21"/>
              </w:rPr>
            </w:pPr>
            <w:r w:rsidRPr="00FC0EA1">
              <w:rPr>
                <w:rFonts w:ascii="ＭＳ 明朝" w:eastAsia="ＭＳ 明朝" w:hAnsi="ＭＳ 明朝" w:hint="eastAsia"/>
                <w:szCs w:val="21"/>
              </w:rPr>
              <w:t>地域日本語教育活動に必要な効果的な広報</w:t>
            </w:r>
            <w:r>
              <w:rPr>
                <w:rFonts w:ascii="ＭＳ 明朝" w:eastAsia="ＭＳ 明朝" w:hAnsi="ＭＳ 明朝" w:hint="eastAsia"/>
                <w:szCs w:val="21"/>
              </w:rPr>
              <w:t>について</w:t>
            </w:r>
            <w:r w:rsidRPr="00FC0EA1">
              <w:rPr>
                <w:rFonts w:ascii="ＭＳ 明朝" w:eastAsia="ＭＳ 明朝" w:hAnsi="ＭＳ 明朝" w:hint="eastAsia"/>
                <w:szCs w:val="21"/>
              </w:rPr>
              <w:t>学ぶ。</w:t>
            </w:r>
          </w:p>
          <w:p w14:paraId="55082849" w14:textId="5F2D4AFB" w:rsidR="00865007" w:rsidRPr="00603A10" w:rsidRDefault="00865007" w:rsidP="00865007">
            <w:pPr>
              <w:spacing w:line="0" w:lineRule="atLeast"/>
              <w:rPr>
                <w:rFonts w:ascii="ＭＳ 明朝" w:eastAsia="ＭＳ 明朝" w:hAnsi="ＭＳ 明朝"/>
                <w:szCs w:val="21"/>
              </w:rPr>
            </w:pPr>
            <w:r w:rsidRPr="00603A10">
              <w:rPr>
                <w:rFonts w:ascii="ＭＳ 明朝" w:eastAsia="ＭＳ 明朝" w:hAnsi="ＭＳ 明朝" w:hint="eastAsia"/>
                <w:szCs w:val="21"/>
              </w:rPr>
              <w:t>講師：</w:t>
            </w:r>
            <w:r>
              <w:rPr>
                <w:rFonts w:ascii="ＭＳ 明朝" w:eastAsia="ＭＳ 明朝" w:hAnsi="ＭＳ 明朝" w:hint="eastAsia"/>
                <w:szCs w:val="21"/>
              </w:rPr>
              <w:t>土井佳彦</w:t>
            </w:r>
            <w:r w:rsidRPr="00603A10">
              <w:rPr>
                <w:rFonts w:ascii="ＭＳ 明朝" w:eastAsia="ＭＳ 明朝" w:hAnsi="ＭＳ 明朝" w:hint="eastAsia"/>
                <w:szCs w:val="21"/>
              </w:rPr>
              <w:t>（多文化社会専門職機構</w:t>
            </w:r>
            <w:r w:rsidR="00AD15C7">
              <w:rPr>
                <w:rFonts w:ascii="ＭＳ 明朝" w:eastAsia="ＭＳ 明朝" w:hAnsi="ＭＳ 明朝" w:hint="eastAsia"/>
                <w:szCs w:val="21"/>
              </w:rPr>
              <w:t>・</w:t>
            </w:r>
            <w:r w:rsidR="00FB6F6E" w:rsidRPr="00FB6F6E">
              <w:rPr>
                <w:rFonts w:ascii="ＭＳ 明朝" w:eastAsia="ＭＳ 明朝" w:hAnsi="ＭＳ 明朝" w:hint="eastAsia"/>
                <w:szCs w:val="21"/>
              </w:rPr>
              <w:t>多文化共生リソースセンター東海</w:t>
            </w:r>
            <w:r w:rsidRPr="00603A10">
              <w:rPr>
                <w:rFonts w:ascii="ＭＳ 明朝" w:eastAsia="ＭＳ 明朝" w:hAnsi="ＭＳ 明朝" w:hint="eastAsia"/>
                <w:szCs w:val="21"/>
              </w:rPr>
              <w:t>）</w:t>
            </w:r>
          </w:p>
        </w:tc>
      </w:tr>
      <w:tr w:rsidR="00865007" w14:paraId="7BB067F9" w14:textId="1E8D6F71" w:rsidTr="00401F99">
        <w:trPr>
          <w:trHeight w:val="171"/>
        </w:trPr>
        <w:tc>
          <w:tcPr>
            <w:tcW w:w="992" w:type="dxa"/>
            <w:vMerge w:val="restart"/>
            <w:tcBorders>
              <w:top w:val="dotted" w:sz="4" w:space="0" w:color="auto"/>
            </w:tcBorders>
          </w:tcPr>
          <w:p w14:paraId="706E9423" w14:textId="2072EE49" w:rsidR="00865007" w:rsidRPr="00603A10" w:rsidRDefault="00865007" w:rsidP="00865007">
            <w:pPr>
              <w:spacing w:line="0" w:lineRule="atLeast"/>
              <w:rPr>
                <w:rFonts w:ascii="ＭＳ 明朝" w:eastAsia="ＭＳ 明朝" w:hAnsi="ＭＳ 明朝"/>
                <w:szCs w:val="21"/>
              </w:rPr>
            </w:pPr>
            <w:r w:rsidRPr="00603A10">
              <w:rPr>
                <w:rFonts w:ascii="ＭＳ 明朝" w:eastAsia="ＭＳ 明朝" w:hAnsi="ＭＳ 明朝" w:hint="eastAsia"/>
                <w:szCs w:val="21"/>
              </w:rPr>
              <w:t>講義10</w:t>
            </w:r>
          </w:p>
        </w:tc>
        <w:tc>
          <w:tcPr>
            <w:tcW w:w="7796" w:type="dxa"/>
            <w:gridSpan w:val="7"/>
            <w:tcBorders>
              <w:top w:val="dotted" w:sz="4" w:space="0" w:color="auto"/>
              <w:bottom w:val="nil"/>
            </w:tcBorders>
            <w:vAlign w:val="center"/>
          </w:tcPr>
          <w:p w14:paraId="32F90ACF" w14:textId="0D17297B" w:rsidR="00865007" w:rsidRPr="00603A10" w:rsidRDefault="00865007" w:rsidP="00865007">
            <w:pPr>
              <w:spacing w:line="0" w:lineRule="atLeast"/>
              <w:rPr>
                <w:rFonts w:ascii="ＭＳ 明朝" w:eastAsia="ＭＳ 明朝" w:hAnsi="ＭＳ 明朝"/>
                <w:szCs w:val="21"/>
              </w:rPr>
            </w:pPr>
            <w:r w:rsidRPr="00603A10">
              <w:rPr>
                <w:rFonts w:ascii="ＭＳ 明朝" w:eastAsia="ＭＳ 明朝" w:hAnsi="ＭＳ 明朝" w:hint="eastAsia"/>
                <w:szCs w:val="21"/>
              </w:rPr>
              <w:t>地域日本語教育活動における情報の管理</w:t>
            </w:r>
            <w:r>
              <w:rPr>
                <w:rFonts w:ascii="ＭＳ 明朝" w:eastAsia="ＭＳ 明朝" w:hAnsi="ＭＳ 明朝" w:hint="eastAsia"/>
                <w:szCs w:val="21"/>
              </w:rPr>
              <w:t>②</w:t>
            </w:r>
          </w:p>
        </w:tc>
      </w:tr>
      <w:tr w:rsidR="00865007" w14:paraId="04BDB3F6" w14:textId="02D3CA05" w:rsidTr="00401F99">
        <w:trPr>
          <w:trHeight w:val="341"/>
        </w:trPr>
        <w:tc>
          <w:tcPr>
            <w:tcW w:w="992" w:type="dxa"/>
            <w:vMerge/>
            <w:tcBorders>
              <w:bottom w:val="single" w:sz="4" w:space="0" w:color="auto"/>
            </w:tcBorders>
          </w:tcPr>
          <w:p w14:paraId="6D4076EA" w14:textId="77777777" w:rsidR="00865007" w:rsidRPr="00603A10" w:rsidRDefault="00865007" w:rsidP="00865007">
            <w:pPr>
              <w:spacing w:line="0" w:lineRule="atLeast"/>
              <w:rPr>
                <w:rFonts w:ascii="ＭＳ 明朝" w:eastAsia="ＭＳ 明朝" w:hAnsi="ＭＳ 明朝"/>
                <w:szCs w:val="21"/>
              </w:rPr>
            </w:pPr>
          </w:p>
        </w:tc>
        <w:tc>
          <w:tcPr>
            <w:tcW w:w="250" w:type="dxa"/>
            <w:tcBorders>
              <w:top w:val="nil"/>
              <w:bottom w:val="single" w:sz="4" w:space="0" w:color="auto"/>
              <w:right w:val="nil"/>
            </w:tcBorders>
            <w:vAlign w:val="center"/>
          </w:tcPr>
          <w:p w14:paraId="5D1EE17F" w14:textId="77777777" w:rsidR="00865007" w:rsidRPr="00603A10" w:rsidRDefault="00865007" w:rsidP="00865007">
            <w:pPr>
              <w:spacing w:line="0" w:lineRule="atLeast"/>
              <w:rPr>
                <w:rFonts w:ascii="ＭＳ 明朝" w:eastAsia="ＭＳ 明朝" w:hAnsi="ＭＳ 明朝"/>
                <w:szCs w:val="21"/>
              </w:rPr>
            </w:pPr>
          </w:p>
        </w:tc>
        <w:tc>
          <w:tcPr>
            <w:tcW w:w="7546" w:type="dxa"/>
            <w:gridSpan w:val="6"/>
            <w:tcBorders>
              <w:top w:val="nil"/>
              <w:left w:val="nil"/>
              <w:bottom w:val="single" w:sz="4" w:space="0" w:color="auto"/>
            </w:tcBorders>
            <w:vAlign w:val="center"/>
          </w:tcPr>
          <w:p w14:paraId="17241A72" w14:textId="77777777" w:rsidR="00865007" w:rsidRPr="00603A10" w:rsidRDefault="00865007" w:rsidP="00865007">
            <w:pPr>
              <w:spacing w:line="0" w:lineRule="atLeast"/>
              <w:rPr>
                <w:rFonts w:ascii="ＭＳ 明朝" w:eastAsia="ＭＳ 明朝" w:hAnsi="ＭＳ 明朝"/>
                <w:szCs w:val="21"/>
              </w:rPr>
            </w:pPr>
            <w:r w:rsidRPr="00FC0EA1">
              <w:rPr>
                <w:rFonts w:ascii="ＭＳ 明朝" w:eastAsia="ＭＳ 明朝" w:hAnsi="ＭＳ 明朝" w:hint="eastAsia"/>
                <w:szCs w:val="21"/>
              </w:rPr>
              <w:t>地域日本語教育活動における個人情報などの観点からの</w:t>
            </w:r>
            <w:r>
              <w:rPr>
                <w:rFonts w:ascii="ＭＳ 明朝" w:eastAsia="ＭＳ 明朝" w:hAnsi="ＭＳ 明朝" w:hint="eastAsia"/>
                <w:szCs w:val="21"/>
              </w:rPr>
              <w:t>留意</w:t>
            </w:r>
            <w:r w:rsidRPr="00FC0EA1">
              <w:rPr>
                <w:rFonts w:ascii="ＭＳ 明朝" w:eastAsia="ＭＳ 明朝" w:hAnsi="ＭＳ 明朝" w:hint="eastAsia"/>
                <w:szCs w:val="21"/>
              </w:rPr>
              <w:t>点</w:t>
            </w:r>
            <w:r>
              <w:rPr>
                <w:rFonts w:ascii="ＭＳ 明朝" w:eastAsia="ＭＳ 明朝" w:hAnsi="ＭＳ 明朝" w:hint="eastAsia"/>
                <w:szCs w:val="21"/>
              </w:rPr>
              <w:t>、</w:t>
            </w:r>
            <w:r w:rsidRPr="00FC0EA1">
              <w:rPr>
                <w:rFonts w:ascii="ＭＳ 明朝" w:eastAsia="ＭＳ 明朝" w:hAnsi="ＭＳ 明朝" w:hint="eastAsia"/>
                <w:szCs w:val="21"/>
              </w:rPr>
              <w:t>著作権に関する情報を学ぶ。</w:t>
            </w:r>
          </w:p>
          <w:p w14:paraId="00AF82E3" w14:textId="77777777" w:rsidR="00865007" w:rsidRDefault="00865007" w:rsidP="00B95892">
            <w:pPr>
              <w:spacing w:line="0" w:lineRule="atLeast"/>
              <w:rPr>
                <w:rFonts w:ascii="ＭＳ 明朝" w:eastAsia="ＭＳ 明朝" w:hAnsi="ＭＳ 明朝"/>
                <w:szCs w:val="21"/>
              </w:rPr>
            </w:pPr>
            <w:r w:rsidRPr="00603A10">
              <w:rPr>
                <w:rFonts w:ascii="ＭＳ 明朝" w:eastAsia="ＭＳ 明朝" w:hAnsi="ＭＳ 明朝" w:hint="eastAsia"/>
                <w:szCs w:val="21"/>
              </w:rPr>
              <w:t>講師：</w:t>
            </w:r>
            <w:r w:rsidR="00B95892" w:rsidRPr="00B95892">
              <w:rPr>
                <w:rFonts w:ascii="ＭＳ 明朝" w:eastAsia="ＭＳ 明朝" w:hAnsi="ＭＳ 明朝" w:hint="eastAsia"/>
                <w:szCs w:val="21"/>
              </w:rPr>
              <w:t>我妻潤子</w:t>
            </w:r>
            <w:r w:rsidR="00B95892" w:rsidRPr="00FB6F6E">
              <w:rPr>
                <w:rFonts w:ascii="ＭＳ 明朝" w:eastAsia="ＭＳ 明朝" w:hAnsi="ＭＳ 明朝" w:hint="eastAsia"/>
                <w:w w:val="90"/>
                <w:sz w:val="20"/>
                <w:szCs w:val="20"/>
              </w:rPr>
              <w:t>（東京藝術大学非常勤講師・株式会社テイクオーバル知的財産アナリスト）</w:t>
            </w:r>
          </w:p>
          <w:p w14:paraId="11F9D406" w14:textId="2F62E9C9" w:rsidR="00401F99" w:rsidRPr="00603A10" w:rsidRDefault="00401F99" w:rsidP="00B95892">
            <w:pPr>
              <w:spacing w:line="0" w:lineRule="atLeast"/>
              <w:rPr>
                <w:rFonts w:ascii="ＭＳ 明朝" w:eastAsia="ＭＳ 明朝" w:hAnsi="ＭＳ 明朝"/>
                <w:szCs w:val="21"/>
              </w:rPr>
            </w:pPr>
          </w:p>
        </w:tc>
      </w:tr>
      <w:tr w:rsidR="00865007" w14:paraId="5AB2DCAE" w14:textId="77777777" w:rsidTr="00401F99">
        <w:trPr>
          <w:trHeight w:val="70"/>
        </w:trPr>
        <w:tc>
          <w:tcPr>
            <w:tcW w:w="992" w:type="dxa"/>
            <w:shd w:val="pct5" w:color="auto" w:fill="auto"/>
          </w:tcPr>
          <w:p w14:paraId="231087CC" w14:textId="77777777" w:rsidR="00865007" w:rsidRPr="00396CB9" w:rsidRDefault="00865007" w:rsidP="00865007">
            <w:pPr>
              <w:rPr>
                <w:rFonts w:ascii="ＭＳ ゴシック" w:eastAsia="ＭＳ ゴシック" w:hAnsi="ＭＳ ゴシック"/>
                <w:b/>
                <w:bCs/>
              </w:rPr>
            </w:pPr>
            <w:r w:rsidRPr="00396CB9">
              <w:rPr>
                <w:rFonts w:ascii="ＭＳ ゴシック" w:eastAsia="ＭＳ ゴシック" w:hAnsi="ＭＳ ゴシック"/>
                <w:b/>
                <w:bCs/>
              </w:rPr>
              <w:t>夏期</w:t>
            </w:r>
            <w:r w:rsidRPr="00396CB9">
              <w:rPr>
                <w:rFonts w:ascii="ＭＳ ゴシック" w:eastAsia="ＭＳ ゴシック" w:hAnsi="ＭＳ ゴシック" w:hint="eastAsia"/>
                <w:b/>
                <w:bCs/>
              </w:rPr>
              <w:t>Ⅱ</w:t>
            </w:r>
          </w:p>
        </w:tc>
        <w:tc>
          <w:tcPr>
            <w:tcW w:w="7796" w:type="dxa"/>
            <w:gridSpan w:val="7"/>
            <w:shd w:val="pct5" w:color="auto" w:fill="auto"/>
          </w:tcPr>
          <w:p w14:paraId="4C365049" w14:textId="6500337D" w:rsidR="00865007" w:rsidRPr="00396CB9" w:rsidRDefault="00CA7D38" w:rsidP="00A914D1">
            <w:pPr>
              <w:widowControl/>
              <w:jc w:val="left"/>
              <w:rPr>
                <w:rFonts w:ascii="ＭＳ ゴシック" w:eastAsia="ＭＳ ゴシック" w:hAnsi="ＭＳ ゴシック"/>
                <w:b/>
                <w:bCs/>
              </w:rPr>
            </w:pPr>
            <w:r w:rsidRPr="00CA7D38">
              <w:rPr>
                <w:rFonts w:ascii="ＭＳ ゴシック" w:eastAsia="ＭＳ ゴシック" w:hAnsi="ＭＳ ゴシック" w:hint="eastAsia"/>
                <w:b/>
                <w:bCs/>
              </w:rPr>
              <w:t>令和</w:t>
            </w:r>
            <w:r w:rsidRPr="00CA7D38">
              <w:rPr>
                <w:rFonts w:ascii="ＭＳ ゴシック" w:eastAsia="ＭＳ ゴシック" w:hAnsi="ＭＳ ゴシック"/>
                <w:b/>
                <w:bCs/>
              </w:rPr>
              <w:t>3</w:t>
            </w:r>
            <w:r>
              <w:rPr>
                <w:rFonts w:ascii="ＭＳ ゴシック" w:eastAsia="ＭＳ ゴシック" w:hAnsi="ＭＳ ゴシック" w:hint="eastAsia"/>
                <w:b/>
                <w:bCs/>
              </w:rPr>
              <w:t>（</w:t>
            </w:r>
            <w:r w:rsidR="00865007" w:rsidRPr="00396CB9">
              <w:rPr>
                <w:rFonts w:ascii="ＭＳ ゴシック" w:eastAsia="ＭＳ ゴシック" w:hAnsi="ＭＳ ゴシック"/>
                <w:b/>
                <w:bCs/>
              </w:rPr>
              <w:t>2021</w:t>
            </w:r>
            <w:r>
              <w:rPr>
                <w:rFonts w:ascii="ＭＳ ゴシック" w:eastAsia="ＭＳ ゴシック" w:hAnsi="ＭＳ ゴシック" w:hint="eastAsia"/>
                <w:b/>
                <w:bCs/>
              </w:rPr>
              <w:t>）</w:t>
            </w:r>
            <w:r w:rsidR="00865007" w:rsidRPr="00396CB9">
              <w:rPr>
                <w:rFonts w:ascii="ＭＳ ゴシック" w:eastAsia="ＭＳ ゴシック" w:hAnsi="ＭＳ ゴシック" w:hint="eastAsia"/>
                <w:b/>
                <w:bCs/>
              </w:rPr>
              <w:t>年</w:t>
            </w:r>
            <w:r w:rsidR="00865007">
              <w:rPr>
                <w:rFonts w:ascii="ＭＳ ゴシック" w:eastAsia="ＭＳ ゴシック" w:hAnsi="ＭＳ ゴシック" w:hint="eastAsia"/>
                <w:b/>
                <w:bCs/>
              </w:rPr>
              <w:t>9</w:t>
            </w:r>
            <w:r w:rsidR="00865007" w:rsidRPr="00396CB9">
              <w:rPr>
                <w:rFonts w:ascii="ＭＳ ゴシック" w:eastAsia="ＭＳ ゴシック" w:hAnsi="ＭＳ ゴシック"/>
                <w:b/>
                <w:bCs/>
              </w:rPr>
              <w:t>月</w:t>
            </w:r>
            <w:r w:rsidR="00A914D1">
              <w:rPr>
                <w:rFonts w:ascii="ＭＳ ゴシック" w:eastAsia="ＭＳ ゴシック" w:hAnsi="ＭＳ ゴシック"/>
                <w:b/>
                <w:bCs/>
              </w:rPr>
              <w:t>12</w:t>
            </w:r>
            <w:r w:rsidR="00865007" w:rsidRPr="00396CB9">
              <w:rPr>
                <w:rFonts w:ascii="ＭＳ ゴシック" w:eastAsia="ＭＳ ゴシック" w:hAnsi="ＭＳ ゴシック"/>
                <w:b/>
                <w:bCs/>
              </w:rPr>
              <w:t>日</w:t>
            </w:r>
            <w:r w:rsidR="00A914D1">
              <w:rPr>
                <w:rFonts w:ascii="ＭＳ ゴシック" w:eastAsia="ＭＳ ゴシック" w:hAnsi="ＭＳ ゴシック"/>
                <w:b/>
                <w:bCs/>
              </w:rPr>
              <w:t>（日）</w:t>
            </w:r>
            <w:r w:rsidR="00865007" w:rsidRPr="00396CB9">
              <w:rPr>
                <w:rFonts w:ascii="ＭＳ ゴシック" w:eastAsia="ＭＳ ゴシック" w:hAnsi="ＭＳ ゴシック" w:hint="eastAsia"/>
                <w:b/>
                <w:bCs/>
              </w:rPr>
              <w:t>10：00-17：00</w:t>
            </w:r>
          </w:p>
        </w:tc>
      </w:tr>
      <w:tr w:rsidR="00865007" w14:paraId="065515B0" w14:textId="77777777" w:rsidTr="00401F99">
        <w:trPr>
          <w:trHeight w:val="70"/>
        </w:trPr>
        <w:tc>
          <w:tcPr>
            <w:tcW w:w="992" w:type="dxa"/>
            <w:tcBorders>
              <w:bottom w:val="single" w:sz="4" w:space="0" w:color="auto"/>
            </w:tcBorders>
          </w:tcPr>
          <w:p w14:paraId="1AC8E916" w14:textId="77777777" w:rsidR="00865007" w:rsidRDefault="00865007" w:rsidP="00865007">
            <w:pPr>
              <w:rPr>
                <w:rFonts w:ascii="ＭＳ 明朝" w:eastAsia="ＭＳ 明朝" w:hAnsi="ＭＳ 明朝"/>
              </w:rPr>
            </w:pPr>
            <w:r>
              <w:rPr>
                <w:rFonts w:ascii="ＭＳ 明朝" w:eastAsia="ＭＳ 明朝" w:hAnsi="ＭＳ 明朝" w:hint="eastAsia"/>
              </w:rPr>
              <w:t>演習１</w:t>
            </w:r>
          </w:p>
        </w:tc>
        <w:tc>
          <w:tcPr>
            <w:tcW w:w="7796" w:type="dxa"/>
            <w:gridSpan w:val="7"/>
            <w:tcBorders>
              <w:bottom w:val="single" w:sz="4" w:space="0" w:color="auto"/>
            </w:tcBorders>
          </w:tcPr>
          <w:p w14:paraId="3EB989F1" w14:textId="376CE172" w:rsidR="00865007" w:rsidRDefault="00865007" w:rsidP="00865007">
            <w:pPr>
              <w:rPr>
                <w:rFonts w:ascii="ＭＳ 明朝" w:eastAsia="ＭＳ 明朝" w:hAnsi="ＭＳ 明朝"/>
              </w:rPr>
            </w:pPr>
            <w:r>
              <w:rPr>
                <w:rFonts w:ascii="ＭＳ 明朝" w:eastAsia="ＭＳ 明朝" w:hAnsi="ＭＳ 明朝" w:hint="eastAsia"/>
              </w:rPr>
              <w:t>受講生と協働研究者による協働実践研究を行う。受講生はそれぞれの現場での</w:t>
            </w:r>
            <w:r w:rsidRPr="00A44BA4">
              <w:rPr>
                <w:rFonts w:ascii="ＭＳ 明朝" w:eastAsia="ＭＳ 明朝" w:hAnsi="ＭＳ 明朝" w:hint="eastAsia"/>
              </w:rPr>
              <w:t>課題</w:t>
            </w:r>
            <w:r>
              <w:rPr>
                <w:rFonts w:ascii="ＭＳ 明朝" w:eastAsia="ＭＳ 明朝" w:hAnsi="ＭＳ 明朝" w:hint="eastAsia"/>
              </w:rPr>
              <w:t>解決に必要なコーディネーターとしての実践の視点を考察する。</w:t>
            </w:r>
          </w:p>
          <w:p w14:paraId="6D46C4C2" w14:textId="77777777" w:rsidR="00B900AE" w:rsidRDefault="00865007" w:rsidP="00016199">
            <w:pPr>
              <w:ind w:left="189" w:hangingChars="90" w:hanging="189"/>
              <w:rPr>
                <w:rFonts w:ascii="ＭＳ 明朝" w:eastAsia="ＭＳ 明朝" w:hAnsi="ＭＳ 明朝"/>
              </w:rPr>
            </w:pPr>
            <w:r>
              <w:rPr>
                <w:rFonts w:ascii="ＭＳ 明朝" w:eastAsia="ＭＳ 明朝" w:hAnsi="ＭＳ 明朝" w:hint="eastAsia"/>
              </w:rPr>
              <w:t>協働研究者</w:t>
            </w:r>
            <w:r w:rsidR="00FB6F6E">
              <w:rPr>
                <w:rFonts w:ascii="ＭＳ 明朝" w:eastAsia="ＭＳ 明朝" w:hAnsi="ＭＳ 明朝" w:hint="eastAsia"/>
              </w:rPr>
              <w:t>（予定）</w:t>
            </w:r>
            <w:r>
              <w:rPr>
                <w:rFonts w:ascii="ＭＳ 明朝" w:eastAsia="ＭＳ 明朝" w:hAnsi="ＭＳ 明朝" w:hint="eastAsia"/>
              </w:rPr>
              <w:t>：</w:t>
            </w:r>
            <w:r w:rsidRPr="00B46D2B">
              <w:rPr>
                <w:rFonts w:ascii="ＭＳ 明朝" w:eastAsia="ＭＳ 明朝" w:hAnsi="ＭＳ 明朝" w:hint="eastAsia"/>
              </w:rPr>
              <w:t>菊池哲佳</w:t>
            </w:r>
            <w:r w:rsidR="00016199">
              <w:rPr>
                <w:rFonts w:ascii="ＭＳ 明朝" w:eastAsia="ＭＳ 明朝" w:hAnsi="ＭＳ 明朝" w:hint="eastAsia"/>
              </w:rPr>
              <w:t>（多文化社会専門職機構・仙台観光国際協会）</w:t>
            </w:r>
            <w:r w:rsidRPr="00B46D2B">
              <w:rPr>
                <w:rFonts w:ascii="ＭＳ 明朝" w:eastAsia="ＭＳ 明朝" w:hAnsi="ＭＳ 明朝" w:hint="eastAsia"/>
              </w:rPr>
              <w:t>、</w:t>
            </w:r>
          </w:p>
          <w:p w14:paraId="53C425C4" w14:textId="4EF7281C" w:rsidR="00401F99" w:rsidRDefault="00865007" w:rsidP="00B900AE">
            <w:pPr>
              <w:ind w:left="189"/>
              <w:rPr>
                <w:rFonts w:ascii="ＭＳ 明朝" w:eastAsia="ＭＳ 明朝" w:hAnsi="ＭＳ 明朝"/>
              </w:rPr>
            </w:pPr>
            <w:r w:rsidRPr="00B46D2B">
              <w:rPr>
                <w:rFonts w:ascii="ＭＳ 明朝" w:eastAsia="ＭＳ 明朝" w:hAnsi="ＭＳ 明朝" w:hint="eastAsia"/>
              </w:rPr>
              <w:t>小山紳一郎</w:t>
            </w:r>
            <w:r w:rsidR="00016199">
              <w:rPr>
                <w:rFonts w:ascii="ＭＳ 明朝" w:eastAsia="ＭＳ 明朝" w:hAnsi="ＭＳ 明朝" w:hint="eastAsia"/>
              </w:rPr>
              <w:t>（多文化社会専門職機構・SIDラボ）</w:t>
            </w:r>
            <w:r w:rsidRPr="00B46D2B">
              <w:rPr>
                <w:rFonts w:ascii="ＭＳ 明朝" w:eastAsia="ＭＳ 明朝" w:hAnsi="ＭＳ 明朝" w:hint="eastAsia"/>
              </w:rPr>
              <w:t>、新居みどり</w:t>
            </w:r>
            <w:r w:rsidR="00016199">
              <w:rPr>
                <w:rFonts w:ascii="ＭＳ 明朝" w:eastAsia="ＭＳ 明朝" w:hAnsi="ＭＳ 明朝" w:hint="eastAsia"/>
              </w:rPr>
              <w:t>（多文化社会専門職機構・国際活動市民中心）</w:t>
            </w:r>
            <w:r w:rsidRPr="00B46D2B">
              <w:rPr>
                <w:rFonts w:ascii="ＭＳ 明朝" w:eastAsia="ＭＳ 明朝" w:hAnsi="ＭＳ 明朝" w:hint="eastAsia"/>
              </w:rPr>
              <w:t>、山西優二</w:t>
            </w:r>
            <w:r w:rsidR="00016199">
              <w:rPr>
                <w:rFonts w:ascii="ＭＳ 明朝" w:eastAsia="ＭＳ 明朝" w:hAnsi="ＭＳ 明朝" w:hint="eastAsia"/>
              </w:rPr>
              <w:t>（多文化社会専門職機構・早稲田大学）</w:t>
            </w:r>
            <w:r w:rsidRPr="00B46D2B">
              <w:rPr>
                <w:rFonts w:ascii="ＭＳ 明朝" w:eastAsia="ＭＳ 明朝" w:hAnsi="ＭＳ 明朝" w:hint="eastAsia"/>
              </w:rPr>
              <w:t>、犬飼康弘</w:t>
            </w:r>
            <w:r w:rsidR="00016199">
              <w:rPr>
                <w:rFonts w:ascii="ＭＳ 明朝" w:eastAsia="ＭＳ 明朝" w:hAnsi="ＭＳ 明朝" w:hint="eastAsia"/>
              </w:rPr>
              <w:t>（</w:t>
            </w:r>
            <w:r w:rsidR="00016199" w:rsidRPr="00016199">
              <w:rPr>
                <w:rFonts w:ascii="ＭＳ 明朝" w:eastAsia="ＭＳ 明朝" w:hAnsi="ＭＳ 明朝" w:hint="eastAsia"/>
              </w:rPr>
              <w:t>ひろしま国際センター</w:t>
            </w:r>
            <w:r w:rsidR="00016199">
              <w:rPr>
                <w:rFonts w:ascii="ＭＳ 明朝" w:eastAsia="ＭＳ 明朝" w:hAnsi="ＭＳ 明朝" w:hint="eastAsia"/>
              </w:rPr>
              <w:t>）</w:t>
            </w:r>
            <w:r w:rsidRPr="00B46D2B">
              <w:rPr>
                <w:rFonts w:ascii="ＭＳ 明朝" w:eastAsia="ＭＳ 明朝" w:hAnsi="ＭＳ 明朝" w:hint="eastAsia"/>
              </w:rPr>
              <w:t>、小河原義朗</w:t>
            </w:r>
            <w:r w:rsidR="00016199">
              <w:rPr>
                <w:rFonts w:ascii="ＭＳ 明朝" w:eastAsia="ＭＳ 明朝" w:hAnsi="ＭＳ 明朝" w:hint="eastAsia"/>
              </w:rPr>
              <w:t>（東北大学）</w:t>
            </w:r>
            <w:r w:rsidRPr="00B46D2B">
              <w:rPr>
                <w:rFonts w:ascii="ＭＳ 明朝" w:eastAsia="ＭＳ 明朝" w:hAnsi="ＭＳ 明朝" w:hint="eastAsia"/>
              </w:rPr>
              <w:t>、新矢麻紀子</w:t>
            </w:r>
            <w:r w:rsidR="00016199">
              <w:rPr>
                <w:rFonts w:ascii="ＭＳ 明朝" w:eastAsia="ＭＳ 明朝" w:hAnsi="ＭＳ 明朝" w:hint="eastAsia"/>
              </w:rPr>
              <w:t>（</w:t>
            </w:r>
            <w:r w:rsidR="00016199" w:rsidRPr="00016199">
              <w:rPr>
                <w:rFonts w:ascii="ＭＳ 明朝" w:eastAsia="ＭＳ 明朝" w:hAnsi="ＭＳ 明朝" w:hint="eastAsia"/>
              </w:rPr>
              <w:t>大阪産業大学</w:t>
            </w:r>
            <w:r w:rsidR="00016199">
              <w:rPr>
                <w:rFonts w:ascii="ＭＳ 明朝" w:eastAsia="ＭＳ 明朝" w:hAnsi="ＭＳ 明朝" w:hint="eastAsia"/>
              </w:rPr>
              <w:t>）</w:t>
            </w:r>
            <w:r w:rsidRPr="00B46D2B">
              <w:rPr>
                <w:rFonts w:ascii="ＭＳ 明朝" w:eastAsia="ＭＳ 明朝" w:hAnsi="ＭＳ 明朝" w:hint="eastAsia"/>
              </w:rPr>
              <w:t>、仙田武司</w:t>
            </w:r>
            <w:r w:rsidR="00016199">
              <w:rPr>
                <w:rFonts w:ascii="ＭＳ 明朝" w:eastAsia="ＭＳ 明朝" w:hAnsi="ＭＳ 明朝" w:hint="eastAsia"/>
              </w:rPr>
              <w:t>（</w:t>
            </w:r>
            <w:r w:rsidR="00016199" w:rsidRPr="00016199">
              <w:rPr>
                <w:rFonts w:ascii="ＭＳ 明朝" w:eastAsia="ＭＳ 明朝" w:hAnsi="ＭＳ 明朝" w:hint="eastAsia"/>
              </w:rPr>
              <w:t>しまね国際センター</w:t>
            </w:r>
            <w:r w:rsidR="00016199">
              <w:rPr>
                <w:rFonts w:ascii="ＭＳ 明朝" w:eastAsia="ＭＳ 明朝" w:hAnsi="ＭＳ 明朝" w:hint="eastAsia"/>
              </w:rPr>
              <w:t>）</w:t>
            </w:r>
          </w:p>
          <w:p w14:paraId="28A2BDB8" w14:textId="50C12CAA" w:rsidR="00A914D1" w:rsidRPr="00016199" w:rsidRDefault="00A914D1" w:rsidP="00016199">
            <w:pPr>
              <w:ind w:left="189" w:hangingChars="90" w:hanging="189"/>
              <w:rPr>
                <w:rFonts w:ascii="ＭＳ 明朝" w:eastAsia="ＭＳ 明朝" w:hAnsi="ＭＳ 明朝"/>
              </w:rPr>
            </w:pPr>
          </w:p>
        </w:tc>
      </w:tr>
      <w:tr w:rsidR="00865007" w14:paraId="4750E052" w14:textId="77777777" w:rsidTr="00401F99">
        <w:trPr>
          <w:trHeight w:val="70"/>
        </w:trPr>
        <w:tc>
          <w:tcPr>
            <w:tcW w:w="992" w:type="dxa"/>
            <w:vMerge w:val="restart"/>
            <w:shd w:val="pct5" w:color="auto" w:fill="auto"/>
          </w:tcPr>
          <w:p w14:paraId="584488E1" w14:textId="61BDD780" w:rsidR="00865007" w:rsidRDefault="00865007" w:rsidP="00865007">
            <w:pPr>
              <w:rPr>
                <w:rFonts w:ascii="ＭＳ 明朝" w:eastAsia="ＭＳ 明朝" w:hAnsi="ＭＳ 明朝"/>
              </w:rPr>
            </w:pPr>
            <w:r w:rsidRPr="00B36419">
              <w:rPr>
                <w:rFonts w:ascii="ＭＳ ゴシック" w:eastAsia="ＭＳ ゴシック" w:hAnsi="ＭＳ ゴシック" w:hint="eastAsia"/>
                <w:b/>
                <w:bCs/>
              </w:rPr>
              <w:lastRenderedPageBreak/>
              <w:t>実践モニタリング</w:t>
            </w:r>
          </w:p>
        </w:tc>
        <w:tc>
          <w:tcPr>
            <w:tcW w:w="7796" w:type="dxa"/>
            <w:gridSpan w:val="7"/>
            <w:tcBorders>
              <w:bottom w:val="single" w:sz="4" w:space="0" w:color="auto"/>
            </w:tcBorders>
            <w:shd w:val="pct5" w:color="auto" w:fill="auto"/>
          </w:tcPr>
          <w:p w14:paraId="584417C6" w14:textId="1FC5D830" w:rsidR="00865007" w:rsidRPr="00B36419" w:rsidRDefault="00CA7D38" w:rsidP="00865007">
            <w:pPr>
              <w:rPr>
                <w:rFonts w:ascii="ＭＳ ゴシック" w:eastAsia="ＭＳ ゴシック" w:hAnsi="ＭＳ ゴシック"/>
                <w:b/>
                <w:bCs/>
              </w:rPr>
            </w:pPr>
            <w:r w:rsidRPr="00CA7D38">
              <w:rPr>
                <w:rFonts w:ascii="ＭＳ ゴシック" w:eastAsia="ＭＳ ゴシック" w:hAnsi="ＭＳ ゴシック" w:hint="eastAsia"/>
                <w:b/>
                <w:bCs/>
              </w:rPr>
              <w:t>令和</w:t>
            </w:r>
            <w:r w:rsidRPr="00CA7D38">
              <w:rPr>
                <w:rFonts w:ascii="ＭＳ ゴシック" w:eastAsia="ＭＳ ゴシック" w:hAnsi="ＭＳ ゴシック"/>
                <w:b/>
                <w:bCs/>
              </w:rPr>
              <w:t>3</w:t>
            </w:r>
            <w:r>
              <w:rPr>
                <w:rFonts w:ascii="ＭＳ ゴシック" w:eastAsia="ＭＳ ゴシック" w:hAnsi="ＭＳ ゴシック" w:hint="eastAsia"/>
                <w:b/>
                <w:bCs/>
              </w:rPr>
              <w:t>（</w:t>
            </w:r>
            <w:r w:rsidR="00865007" w:rsidRPr="00B36419">
              <w:rPr>
                <w:rFonts w:ascii="ＭＳ ゴシック" w:eastAsia="ＭＳ ゴシック" w:hAnsi="ＭＳ ゴシック" w:hint="eastAsia"/>
                <w:b/>
                <w:bCs/>
              </w:rPr>
              <w:t>2021</w:t>
            </w:r>
            <w:r>
              <w:rPr>
                <w:rFonts w:ascii="ＭＳ ゴシック" w:eastAsia="ＭＳ ゴシック" w:hAnsi="ＭＳ ゴシック" w:hint="eastAsia"/>
                <w:b/>
                <w:bCs/>
              </w:rPr>
              <w:t>）</w:t>
            </w:r>
            <w:r w:rsidR="00865007" w:rsidRPr="00B36419">
              <w:rPr>
                <w:rFonts w:ascii="ＭＳ ゴシック" w:eastAsia="ＭＳ ゴシック" w:hAnsi="ＭＳ ゴシック" w:hint="eastAsia"/>
                <w:b/>
                <w:bCs/>
              </w:rPr>
              <w:t>年</w:t>
            </w:r>
            <w:r>
              <w:rPr>
                <w:rFonts w:ascii="ＭＳ ゴシック" w:eastAsia="ＭＳ ゴシック" w:hAnsi="ＭＳ ゴシック" w:hint="eastAsia"/>
                <w:b/>
                <w:bCs/>
              </w:rPr>
              <w:t>9</w:t>
            </w:r>
            <w:r w:rsidR="00865007" w:rsidRPr="00B36419">
              <w:rPr>
                <w:rFonts w:ascii="ＭＳ ゴシック" w:eastAsia="ＭＳ ゴシック" w:hAnsi="ＭＳ ゴシック" w:hint="eastAsia"/>
                <w:b/>
                <w:bCs/>
              </w:rPr>
              <w:t>月～</w:t>
            </w:r>
            <w:r w:rsidRPr="00CA7D38">
              <w:rPr>
                <w:rFonts w:ascii="ＭＳ ゴシック" w:eastAsia="ＭＳ ゴシック" w:hAnsi="ＭＳ ゴシック" w:hint="eastAsia"/>
                <w:b/>
                <w:bCs/>
              </w:rPr>
              <w:t>令和</w:t>
            </w:r>
            <w:r>
              <w:rPr>
                <w:rFonts w:ascii="ＭＳ ゴシック" w:eastAsia="ＭＳ ゴシック" w:hAnsi="ＭＳ ゴシック" w:hint="eastAsia"/>
                <w:b/>
                <w:bCs/>
              </w:rPr>
              <w:t>4（</w:t>
            </w:r>
            <w:r w:rsidR="00865007" w:rsidRPr="00B36419">
              <w:rPr>
                <w:rFonts w:ascii="ＭＳ ゴシック" w:eastAsia="ＭＳ ゴシック" w:hAnsi="ＭＳ ゴシック" w:hint="eastAsia"/>
                <w:b/>
                <w:bCs/>
              </w:rPr>
              <w:t>2022</w:t>
            </w:r>
            <w:r>
              <w:rPr>
                <w:rFonts w:ascii="ＭＳ ゴシック" w:eastAsia="ＭＳ ゴシック" w:hAnsi="ＭＳ ゴシック" w:hint="eastAsia"/>
                <w:b/>
                <w:bCs/>
              </w:rPr>
              <w:t>）</w:t>
            </w:r>
            <w:r w:rsidR="00865007" w:rsidRPr="00B36419">
              <w:rPr>
                <w:rFonts w:ascii="ＭＳ ゴシック" w:eastAsia="ＭＳ ゴシック" w:hAnsi="ＭＳ ゴシック" w:hint="eastAsia"/>
                <w:b/>
                <w:bCs/>
              </w:rPr>
              <w:t>年１月</w:t>
            </w:r>
          </w:p>
        </w:tc>
      </w:tr>
      <w:tr w:rsidR="00865007" w14:paraId="60CD3168" w14:textId="77777777" w:rsidTr="00401F99">
        <w:trPr>
          <w:trHeight w:val="70"/>
        </w:trPr>
        <w:tc>
          <w:tcPr>
            <w:tcW w:w="992" w:type="dxa"/>
            <w:vMerge/>
            <w:tcBorders>
              <w:bottom w:val="single" w:sz="4" w:space="0" w:color="auto"/>
            </w:tcBorders>
          </w:tcPr>
          <w:p w14:paraId="54F0A63B" w14:textId="77777777" w:rsidR="00865007" w:rsidRDefault="00865007" w:rsidP="00865007">
            <w:pPr>
              <w:rPr>
                <w:rFonts w:ascii="ＭＳ 明朝" w:eastAsia="ＭＳ 明朝" w:hAnsi="ＭＳ 明朝"/>
              </w:rPr>
            </w:pPr>
          </w:p>
        </w:tc>
        <w:tc>
          <w:tcPr>
            <w:tcW w:w="7796" w:type="dxa"/>
            <w:gridSpan w:val="7"/>
            <w:tcBorders>
              <w:bottom w:val="single" w:sz="4" w:space="0" w:color="auto"/>
            </w:tcBorders>
          </w:tcPr>
          <w:p w14:paraId="5140A2AE" w14:textId="77777777" w:rsidR="00865007" w:rsidRDefault="00865007" w:rsidP="00865007">
            <w:pPr>
              <w:rPr>
                <w:rFonts w:ascii="ＭＳ 明朝" w:eastAsia="ＭＳ 明朝" w:hAnsi="ＭＳ 明朝"/>
              </w:rPr>
            </w:pPr>
            <w:r w:rsidRPr="006D40C3">
              <w:rPr>
                <w:rFonts w:ascii="ＭＳ 明朝" w:eastAsia="ＭＳ 明朝" w:hAnsi="ＭＳ 明朝" w:hint="eastAsia"/>
              </w:rPr>
              <w:t>伴走型支援・助言の一環として、共同研究者は参加者の参加者の現場に赴き、モニタリング（現状分析、省察）を行う。</w:t>
            </w:r>
            <w:r>
              <w:rPr>
                <w:rFonts w:ascii="ＭＳ 明朝" w:eastAsia="ＭＳ 明朝" w:hAnsi="ＭＳ 明朝" w:hint="eastAsia"/>
              </w:rPr>
              <w:t>モニタリング</w:t>
            </w:r>
            <w:r w:rsidRPr="006D40C3">
              <w:rPr>
                <w:rFonts w:ascii="ＭＳ 明朝" w:eastAsia="ＭＳ 明朝" w:hAnsi="ＭＳ 明朝" w:hint="eastAsia"/>
              </w:rPr>
              <w:t>を通じ、</w:t>
            </w:r>
            <w:r>
              <w:rPr>
                <w:rFonts w:ascii="ＭＳ 明朝" w:eastAsia="ＭＳ 明朝" w:hAnsi="ＭＳ 明朝" w:hint="eastAsia"/>
              </w:rPr>
              <w:t>受講者はコーディネーターとして課題解決に取り組むとともに</w:t>
            </w:r>
            <w:r w:rsidRPr="006D40C3">
              <w:rPr>
                <w:rFonts w:ascii="ＭＳ 明朝" w:eastAsia="ＭＳ 明朝" w:hAnsi="ＭＳ 明朝" w:hint="eastAsia"/>
              </w:rPr>
              <w:t>、助言指導の前提となる</w:t>
            </w:r>
            <w:r>
              <w:rPr>
                <w:rFonts w:ascii="ＭＳ 明朝" w:eastAsia="ＭＳ 明朝" w:hAnsi="ＭＳ 明朝" w:hint="eastAsia"/>
              </w:rPr>
              <w:t>コーディネーターとしての専門的力量形成を図る。</w:t>
            </w:r>
          </w:p>
          <w:p w14:paraId="2F260652" w14:textId="55F2735D" w:rsidR="00401F99" w:rsidRDefault="00401F99" w:rsidP="00865007">
            <w:pPr>
              <w:rPr>
                <w:rFonts w:ascii="ＭＳ 明朝" w:eastAsia="ＭＳ 明朝" w:hAnsi="ＭＳ 明朝"/>
              </w:rPr>
            </w:pPr>
          </w:p>
        </w:tc>
      </w:tr>
      <w:tr w:rsidR="00865007" w14:paraId="02046006" w14:textId="77777777" w:rsidTr="00401F99">
        <w:trPr>
          <w:trHeight w:val="70"/>
        </w:trPr>
        <w:tc>
          <w:tcPr>
            <w:tcW w:w="992" w:type="dxa"/>
            <w:shd w:val="pct5" w:color="auto" w:fill="auto"/>
          </w:tcPr>
          <w:p w14:paraId="092DAC40" w14:textId="77777777" w:rsidR="00865007" w:rsidRPr="00396CB9" w:rsidRDefault="00865007" w:rsidP="00865007">
            <w:pPr>
              <w:rPr>
                <w:rFonts w:ascii="ＭＳ ゴシック" w:eastAsia="ＭＳ ゴシック" w:hAnsi="ＭＳ ゴシック"/>
                <w:b/>
                <w:bCs/>
              </w:rPr>
            </w:pPr>
            <w:r w:rsidRPr="00396CB9">
              <w:rPr>
                <w:rFonts w:ascii="ＭＳ ゴシック" w:eastAsia="ＭＳ ゴシック" w:hAnsi="ＭＳ ゴシック"/>
                <w:b/>
                <w:bCs/>
              </w:rPr>
              <w:t>秋期</w:t>
            </w:r>
          </w:p>
        </w:tc>
        <w:tc>
          <w:tcPr>
            <w:tcW w:w="7796" w:type="dxa"/>
            <w:gridSpan w:val="7"/>
            <w:shd w:val="pct5" w:color="auto" w:fill="auto"/>
          </w:tcPr>
          <w:p w14:paraId="3835C647" w14:textId="63B75147" w:rsidR="00865007" w:rsidRPr="00396CB9" w:rsidRDefault="00CA7D38" w:rsidP="00865007">
            <w:pPr>
              <w:widowControl/>
              <w:jc w:val="left"/>
              <w:rPr>
                <w:rFonts w:ascii="ＭＳ ゴシック" w:eastAsia="ＭＳ ゴシック" w:hAnsi="ＭＳ ゴシック"/>
                <w:b/>
                <w:bCs/>
              </w:rPr>
            </w:pPr>
            <w:r w:rsidRPr="00CA7D38">
              <w:rPr>
                <w:rFonts w:ascii="ＭＳ ゴシック" w:eastAsia="ＭＳ ゴシック" w:hAnsi="ＭＳ ゴシック" w:hint="eastAsia"/>
                <w:b/>
                <w:bCs/>
              </w:rPr>
              <w:t>令和</w:t>
            </w:r>
            <w:r w:rsidRPr="00CA7D38">
              <w:rPr>
                <w:rFonts w:ascii="ＭＳ ゴシック" w:eastAsia="ＭＳ ゴシック" w:hAnsi="ＭＳ ゴシック"/>
                <w:b/>
                <w:bCs/>
              </w:rPr>
              <w:t>3</w:t>
            </w:r>
            <w:r>
              <w:rPr>
                <w:rFonts w:ascii="ＭＳ ゴシック" w:eastAsia="ＭＳ ゴシック" w:hAnsi="ＭＳ ゴシック" w:hint="eastAsia"/>
                <w:b/>
                <w:bCs/>
              </w:rPr>
              <w:t>（</w:t>
            </w:r>
            <w:r w:rsidR="00865007" w:rsidRPr="00396CB9">
              <w:rPr>
                <w:rFonts w:ascii="ＭＳ ゴシック" w:eastAsia="ＭＳ ゴシック" w:hAnsi="ＭＳ ゴシック"/>
                <w:b/>
                <w:bCs/>
              </w:rPr>
              <w:t>2021</w:t>
            </w:r>
            <w:r>
              <w:rPr>
                <w:rFonts w:ascii="ＭＳ ゴシック" w:eastAsia="ＭＳ ゴシック" w:hAnsi="ＭＳ ゴシック" w:hint="eastAsia"/>
                <w:b/>
                <w:bCs/>
              </w:rPr>
              <w:t>）</w:t>
            </w:r>
            <w:r w:rsidR="00865007" w:rsidRPr="00396CB9">
              <w:rPr>
                <w:rFonts w:ascii="ＭＳ ゴシック" w:eastAsia="ＭＳ ゴシック" w:hAnsi="ＭＳ ゴシック" w:hint="eastAsia"/>
                <w:b/>
                <w:bCs/>
              </w:rPr>
              <w:t>年11</w:t>
            </w:r>
            <w:r w:rsidR="00865007" w:rsidRPr="00396CB9">
              <w:rPr>
                <w:rFonts w:ascii="ＭＳ ゴシック" w:eastAsia="ＭＳ ゴシック" w:hAnsi="ＭＳ ゴシック"/>
                <w:b/>
                <w:bCs/>
              </w:rPr>
              <w:t>月</w:t>
            </w:r>
            <w:r w:rsidR="00A914D1">
              <w:rPr>
                <w:rFonts w:ascii="ＭＳ ゴシック" w:eastAsia="ＭＳ ゴシック" w:hAnsi="ＭＳ ゴシック" w:hint="eastAsia"/>
                <w:b/>
                <w:bCs/>
              </w:rPr>
              <w:t>29</w:t>
            </w:r>
            <w:r w:rsidR="00865007" w:rsidRPr="00396CB9">
              <w:rPr>
                <w:rFonts w:ascii="ＭＳ ゴシック" w:eastAsia="ＭＳ ゴシック" w:hAnsi="ＭＳ ゴシック"/>
                <w:b/>
                <w:bCs/>
              </w:rPr>
              <w:t>日</w:t>
            </w:r>
            <w:r w:rsidR="00A914D1">
              <w:rPr>
                <w:rFonts w:ascii="ＭＳ ゴシック" w:eastAsia="ＭＳ ゴシック" w:hAnsi="ＭＳ ゴシック" w:hint="eastAsia"/>
                <w:b/>
                <w:bCs/>
              </w:rPr>
              <w:t>（月）</w:t>
            </w:r>
            <w:r w:rsidR="00865007" w:rsidRPr="00396CB9">
              <w:rPr>
                <w:rFonts w:ascii="ＭＳ ゴシック" w:eastAsia="ＭＳ ゴシック" w:hAnsi="ＭＳ ゴシック" w:hint="eastAsia"/>
                <w:b/>
                <w:bCs/>
              </w:rPr>
              <w:t>10：00-17：00</w:t>
            </w:r>
          </w:p>
        </w:tc>
      </w:tr>
      <w:tr w:rsidR="00865007" w14:paraId="23AB6D6A" w14:textId="77777777" w:rsidTr="00401F99">
        <w:trPr>
          <w:trHeight w:val="70"/>
        </w:trPr>
        <w:tc>
          <w:tcPr>
            <w:tcW w:w="992" w:type="dxa"/>
            <w:tcBorders>
              <w:bottom w:val="single" w:sz="4" w:space="0" w:color="auto"/>
            </w:tcBorders>
          </w:tcPr>
          <w:p w14:paraId="7CE46B91" w14:textId="77777777" w:rsidR="00865007" w:rsidRDefault="00865007" w:rsidP="00865007">
            <w:pPr>
              <w:rPr>
                <w:rFonts w:ascii="ＭＳ 明朝" w:eastAsia="ＭＳ 明朝" w:hAnsi="ＭＳ 明朝"/>
              </w:rPr>
            </w:pPr>
            <w:r>
              <w:rPr>
                <w:rFonts w:ascii="ＭＳ 明朝" w:eastAsia="ＭＳ 明朝" w:hAnsi="ＭＳ 明朝" w:hint="eastAsia"/>
              </w:rPr>
              <w:t>演習２</w:t>
            </w:r>
          </w:p>
        </w:tc>
        <w:tc>
          <w:tcPr>
            <w:tcW w:w="7796" w:type="dxa"/>
            <w:gridSpan w:val="7"/>
            <w:tcBorders>
              <w:bottom w:val="single" w:sz="4" w:space="0" w:color="auto"/>
            </w:tcBorders>
          </w:tcPr>
          <w:p w14:paraId="510E05FE" w14:textId="15DF2F8F" w:rsidR="00865007" w:rsidRDefault="00865007" w:rsidP="00865007">
            <w:pPr>
              <w:rPr>
                <w:rFonts w:ascii="ＭＳ 明朝" w:eastAsia="ＭＳ 明朝" w:hAnsi="ＭＳ 明朝"/>
              </w:rPr>
            </w:pPr>
            <w:r>
              <w:rPr>
                <w:rFonts w:ascii="ＭＳ 明朝" w:eastAsia="ＭＳ 明朝" w:hAnsi="ＭＳ 明朝" w:hint="eastAsia"/>
              </w:rPr>
              <w:t>演習１（夏期）</w:t>
            </w:r>
            <w:r w:rsidRPr="005209A0">
              <w:rPr>
                <w:rFonts w:ascii="ＭＳ 明朝" w:eastAsia="ＭＳ 明朝" w:hAnsi="ＭＳ 明朝" w:hint="eastAsia"/>
              </w:rPr>
              <w:t>で設定した実践課題について中間報告を行う。</w:t>
            </w:r>
          </w:p>
          <w:p w14:paraId="4105ABC7" w14:textId="77777777" w:rsidR="00B900AE" w:rsidRDefault="00016199" w:rsidP="00016199">
            <w:pPr>
              <w:ind w:left="189" w:hangingChars="90" w:hanging="189"/>
              <w:rPr>
                <w:rFonts w:ascii="ＭＳ 明朝" w:eastAsia="ＭＳ 明朝" w:hAnsi="ＭＳ 明朝"/>
              </w:rPr>
            </w:pPr>
            <w:r>
              <w:rPr>
                <w:rFonts w:ascii="ＭＳ 明朝" w:eastAsia="ＭＳ 明朝" w:hAnsi="ＭＳ 明朝" w:hint="eastAsia"/>
              </w:rPr>
              <w:t>協働研究者（予定）：</w:t>
            </w:r>
            <w:r w:rsidRPr="00B46D2B">
              <w:rPr>
                <w:rFonts w:ascii="ＭＳ 明朝" w:eastAsia="ＭＳ 明朝" w:hAnsi="ＭＳ 明朝" w:hint="eastAsia"/>
              </w:rPr>
              <w:t>菊池哲佳</w:t>
            </w:r>
            <w:r>
              <w:rPr>
                <w:rFonts w:ascii="ＭＳ 明朝" w:eastAsia="ＭＳ 明朝" w:hAnsi="ＭＳ 明朝" w:hint="eastAsia"/>
              </w:rPr>
              <w:t>（多文化社会専門職機構・仙台観光国際協会）</w:t>
            </w:r>
            <w:r w:rsidRPr="00B46D2B">
              <w:rPr>
                <w:rFonts w:ascii="ＭＳ 明朝" w:eastAsia="ＭＳ 明朝" w:hAnsi="ＭＳ 明朝" w:hint="eastAsia"/>
              </w:rPr>
              <w:t>、</w:t>
            </w:r>
          </w:p>
          <w:p w14:paraId="61FF8C04" w14:textId="119BBE06" w:rsidR="00401F99" w:rsidRPr="00016199" w:rsidRDefault="00016199" w:rsidP="00B900AE">
            <w:pPr>
              <w:ind w:left="189"/>
              <w:rPr>
                <w:rFonts w:ascii="ＭＳ 明朝" w:eastAsia="ＭＳ 明朝" w:hAnsi="ＭＳ 明朝"/>
              </w:rPr>
            </w:pPr>
            <w:r w:rsidRPr="00B46D2B">
              <w:rPr>
                <w:rFonts w:ascii="ＭＳ 明朝" w:eastAsia="ＭＳ 明朝" w:hAnsi="ＭＳ 明朝" w:hint="eastAsia"/>
              </w:rPr>
              <w:t>小山紳一郎</w:t>
            </w:r>
            <w:r>
              <w:rPr>
                <w:rFonts w:ascii="ＭＳ 明朝" w:eastAsia="ＭＳ 明朝" w:hAnsi="ＭＳ 明朝" w:hint="eastAsia"/>
              </w:rPr>
              <w:t>（多文化社会専門職機構・SIDラボ）</w:t>
            </w:r>
            <w:r w:rsidRPr="00B46D2B">
              <w:rPr>
                <w:rFonts w:ascii="ＭＳ 明朝" w:eastAsia="ＭＳ 明朝" w:hAnsi="ＭＳ 明朝" w:hint="eastAsia"/>
              </w:rPr>
              <w:t>、新居みどり</w:t>
            </w:r>
            <w:r>
              <w:rPr>
                <w:rFonts w:ascii="ＭＳ 明朝" w:eastAsia="ＭＳ 明朝" w:hAnsi="ＭＳ 明朝" w:hint="eastAsia"/>
              </w:rPr>
              <w:t>（多文化社会専門職機構・国際活動市民中心）</w:t>
            </w:r>
            <w:r w:rsidRPr="00B46D2B">
              <w:rPr>
                <w:rFonts w:ascii="ＭＳ 明朝" w:eastAsia="ＭＳ 明朝" w:hAnsi="ＭＳ 明朝" w:hint="eastAsia"/>
              </w:rPr>
              <w:t>、山西優二</w:t>
            </w:r>
            <w:r>
              <w:rPr>
                <w:rFonts w:ascii="ＭＳ 明朝" w:eastAsia="ＭＳ 明朝" w:hAnsi="ＭＳ 明朝" w:hint="eastAsia"/>
              </w:rPr>
              <w:t>（多文化社会専門職機構・早稲田大学）</w:t>
            </w:r>
            <w:r w:rsidRPr="00B46D2B">
              <w:rPr>
                <w:rFonts w:ascii="ＭＳ 明朝" w:eastAsia="ＭＳ 明朝" w:hAnsi="ＭＳ 明朝" w:hint="eastAsia"/>
              </w:rPr>
              <w:t>、犬飼康弘</w:t>
            </w:r>
            <w:r>
              <w:rPr>
                <w:rFonts w:ascii="ＭＳ 明朝" w:eastAsia="ＭＳ 明朝" w:hAnsi="ＭＳ 明朝" w:hint="eastAsia"/>
              </w:rPr>
              <w:t>（</w:t>
            </w:r>
            <w:r w:rsidRPr="00016199">
              <w:rPr>
                <w:rFonts w:ascii="ＭＳ 明朝" w:eastAsia="ＭＳ 明朝" w:hAnsi="ＭＳ 明朝" w:hint="eastAsia"/>
              </w:rPr>
              <w:t>ひろしま国際センター</w:t>
            </w:r>
            <w:r>
              <w:rPr>
                <w:rFonts w:ascii="ＭＳ 明朝" w:eastAsia="ＭＳ 明朝" w:hAnsi="ＭＳ 明朝" w:hint="eastAsia"/>
              </w:rPr>
              <w:t>）</w:t>
            </w:r>
            <w:r w:rsidRPr="00B46D2B">
              <w:rPr>
                <w:rFonts w:ascii="ＭＳ 明朝" w:eastAsia="ＭＳ 明朝" w:hAnsi="ＭＳ 明朝" w:hint="eastAsia"/>
              </w:rPr>
              <w:t>、小河原義朗</w:t>
            </w:r>
            <w:r>
              <w:rPr>
                <w:rFonts w:ascii="ＭＳ 明朝" w:eastAsia="ＭＳ 明朝" w:hAnsi="ＭＳ 明朝" w:hint="eastAsia"/>
              </w:rPr>
              <w:t>（東北大学）</w:t>
            </w:r>
            <w:r w:rsidRPr="00B46D2B">
              <w:rPr>
                <w:rFonts w:ascii="ＭＳ 明朝" w:eastAsia="ＭＳ 明朝" w:hAnsi="ＭＳ 明朝" w:hint="eastAsia"/>
              </w:rPr>
              <w:t>、新矢麻紀子</w:t>
            </w:r>
            <w:r>
              <w:rPr>
                <w:rFonts w:ascii="ＭＳ 明朝" w:eastAsia="ＭＳ 明朝" w:hAnsi="ＭＳ 明朝" w:hint="eastAsia"/>
              </w:rPr>
              <w:t>（</w:t>
            </w:r>
            <w:r w:rsidRPr="00016199">
              <w:rPr>
                <w:rFonts w:ascii="ＭＳ 明朝" w:eastAsia="ＭＳ 明朝" w:hAnsi="ＭＳ 明朝" w:hint="eastAsia"/>
              </w:rPr>
              <w:t>大阪産業大学</w:t>
            </w:r>
            <w:r>
              <w:rPr>
                <w:rFonts w:ascii="ＭＳ 明朝" w:eastAsia="ＭＳ 明朝" w:hAnsi="ＭＳ 明朝" w:hint="eastAsia"/>
              </w:rPr>
              <w:t>）</w:t>
            </w:r>
            <w:r w:rsidRPr="00B46D2B">
              <w:rPr>
                <w:rFonts w:ascii="ＭＳ 明朝" w:eastAsia="ＭＳ 明朝" w:hAnsi="ＭＳ 明朝" w:hint="eastAsia"/>
              </w:rPr>
              <w:t>、仙田武司</w:t>
            </w:r>
            <w:r>
              <w:rPr>
                <w:rFonts w:ascii="ＭＳ 明朝" w:eastAsia="ＭＳ 明朝" w:hAnsi="ＭＳ 明朝" w:hint="eastAsia"/>
              </w:rPr>
              <w:t>（</w:t>
            </w:r>
            <w:r w:rsidRPr="00016199">
              <w:rPr>
                <w:rFonts w:ascii="ＭＳ 明朝" w:eastAsia="ＭＳ 明朝" w:hAnsi="ＭＳ 明朝" w:hint="eastAsia"/>
              </w:rPr>
              <w:t>しまね国際センター</w:t>
            </w:r>
            <w:r>
              <w:rPr>
                <w:rFonts w:ascii="ＭＳ 明朝" w:eastAsia="ＭＳ 明朝" w:hAnsi="ＭＳ 明朝" w:hint="eastAsia"/>
              </w:rPr>
              <w:t>）</w:t>
            </w:r>
          </w:p>
        </w:tc>
      </w:tr>
      <w:tr w:rsidR="00865007" w14:paraId="6B1F5194" w14:textId="77777777" w:rsidTr="00401F99">
        <w:trPr>
          <w:trHeight w:val="70"/>
        </w:trPr>
        <w:tc>
          <w:tcPr>
            <w:tcW w:w="992" w:type="dxa"/>
            <w:shd w:val="pct5" w:color="auto" w:fill="auto"/>
          </w:tcPr>
          <w:p w14:paraId="02914DEF" w14:textId="77777777" w:rsidR="00865007" w:rsidRPr="00396CB9" w:rsidRDefault="00865007" w:rsidP="00865007">
            <w:pPr>
              <w:rPr>
                <w:rFonts w:ascii="ＭＳ ゴシック" w:eastAsia="ＭＳ ゴシック" w:hAnsi="ＭＳ ゴシック"/>
                <w:b/>
                <w:bCs/>
              </w:rPr>
            </w:pPr>
            <w:r w:rsidRPr="00396CB9">
              <w:rPr>
                <w:rFonts w:ascii="ＭＳ ゴシック" w:eastAsia="ＭＳ ゴシック" w:hAnsi="ＭＳ ゴシック"/>
                <w:b/>
                <w:bCs/>
              </w:rPr>
              <w:t>冬期</w:t>
            </w:r>
          </w:p>
        </w:tc>
        <w:tc>
          <w:tcPr>
            <w:tcW w:w="7796" w:type="dxa"/>
            <w:gridSpan w:val="7"/>
            <w:shd w:val="pct5" w:color="auto" w:fill="auto"/>
          </w:tcPr>
          <w:p w14:paraId="1B6775CF" w14:textId="3E51A151" w:rsidR="00865007" w:rsidRPr="00396CB9" w:rsidRDefault="00CA7D38" w:rsidP="00865007">
            <w:pPr>
              <w:widowControl/>
              <w:jc w:val="left"/>
              <w:rPr>
                <w:rFonts w:ascii="ＭＳ ゴシック" w:eastAsia="ＭＳ ゴシック" w:hAnsi="ＭＳ ゴシック"/>
                <w:b/>
                <w:bCs/>
              </w:rPr>
            </w:pPr>
            <w:r w:rsidRPr="00CA7D38">
              <w:rPr>
                <w:rFonts w:ascii="ＭＳ ゴシック" w:eastAsia="ＭＳ ゴシック" w:hAnsi="ＭＳ ゴシック" w:hint="eastAsia"/>
                <w:b/>
                <w:bCs/>
              </w:rPr>
              <w:t>令和</w:t>
            </w:r>
            <w:r w:rsidRPr="00CA7D38">
              <w:rPr>
                <w:rFonts w:ascii="ＭＳ ゴシック" w:eastAsia="ＭＳ ゴシック" w:hAnsi="ＭＳ ゴシック"/>
                <w:b/>
                <w:bCs/>
              </w:rPr>
              <w:t>3</w:t>
            </w:r>
            <w:r>
              <w:rPr>
                <w:rFonts w:ascii="ＭＳ ゴシック" w:eastAsia="ＭＳ ゴシック" w:hAnsi="ＭＳ ゴシック" w:hint="eastAsia"/>
                <w:b/>
                <w:bCs/>
              </w:rPr>
              <w:t>（</w:t>
            </w:r>
            <w:r w:rsidR="00865007" w:rsidRPr="00396CB9">
              <w:rPr>
                <w:rFonts w:ascii="ＭＳ ゴシック" w:eastAsia="ＭＳ ゴシック" w:hAnsi="ＭＳ ゴシック"/>
                <w:b/>
                <w:bCs/>
              </w:rPr>
              <w:t>202</w:t>
            </w:r>
            <w:r w:rsidR="00865007" w:rsidRPr="00396CB9">
              <w:rPr>
                <w:rFonts w:ascii="ＭＳ ゴシック" w:eastAsia="ＭＳ ゴシック" w:hAnsi="ＭＳ ゴシック" w:hint="eastAsia"/>
                <w:b/>
                <w:bCs/>
              </w:rPr>
              <w:t>2</w:t>
            </w:r>
            <w:r>
              <w:rPr>
                <w:rFonts w:ascii="ＭＳ ゴシック" w:eastAsia="ＭＳ ゴシック" w:hAnsi="ＭＳ ゴシック" w:hint="eastAsia"/>
                <w:b/>
                <w:bCs/>
              </w:rPr>
              <w:t>）</w:t>
            </w:r>
            <w:r w:rsidR="00865007" w:rsidRPr="00396CB9">
              <w:rPr>
                <w:rFonts w:ascii="ＭＳ ゴシック" w:eastAsia="ＭＳ ゴシック" w:hAnsi="ＭＳ ゴシック" w:hint="eastAsia"/>
                <w:b/>
                <w:bCs/>
              </w:rPr>
              <w:t>年</w:t>
            </w:r>
            <w:r w:rsidR="00865007">
              <w:rPr>
                <w:rFonts w:ascii="ＭＳ ゴシック" w:eastAsia="ＭＳ ゴシック" w:hAnsi="ＭＳ ゴシック" w:hint="eastAsia"/>
                <w:b/>
                <w:bCs/>
              </w:rPr>
              <w:t>2</w:t>
            </w:r>
            <w:r w:rsidR="00865007" w:rsidRPr="00396CB9">
              <w:rPr>
                <w:rFonts w:ascii="ＭＳ ゴシック" w:eastAsia="ＭＳ ゴシック" w:hAnsi="ＭＳ ゴシック"/>
                <w:b/>
                <w:bCs/>
              </w:rPr>
              <w:t>月</w:t>
            </w:r>
            <w:r w:rsidR="00A914D1">
              <w:rPr>
                <w:rFonts w:ascii="ＭＳ ゴシック" w:eastAsia="ＭＳ ゴシック" w:hAnsi="ＭＳ ゴシック" w:hint="eastAsia"/>
                <w:b/>
                <w:bCs/>
              </w:rPr>
              <w:t>28</w:t>
            </w:r>
            <w:r w:rsidR="00865007" w:rsidRPr="00396CB9">
              <w:rPr>
                <w:rFonts w:ascii="ＭＳ ゴシック" w:eastAsia="ＭＳ ゴシック" w:hAnsi="ＭＳ ゴシック"/>
                <w:b/>
                <w:bCs/>
              </w:rPr>
              <w:t>日</w:t>
            </w:r>
            <w:r w:rsidR="00A914D1">
              <w:rPr>
                <w:rFonts w:ascii="ＭＳ ゴシック" w:eastAsia="ＭＳ ゴシック" w:hAnsi="ＭＳ ゴシック" w:hint="eastAsia"/>
                <w:b/>
                <w:bCs/>
              </w:rPr>
              <w:t>（月）</w:t>
            </w:r>
            <w:r w:rsidR="00865007" w:rsidRPr="00396CB9">
              <w:rPr>
                <w:rFonts w:ascii="ＭＳ ゴシック" w:eastAsia="ＭＳ ゴシック" w:hAnsi="ＭＳ ゴシック" w:hint="eastAsia"/>
                <w:b/>
                <w:bCs/>
              </w:rPr>
              <w:t>10：00-17：00</w:t>
            </w:r>
          </w:p>
        </w:tc>
      </w:tr>
      <w:tr w:rsidR="00865007" w14:paraId="52F87118" w14:textId="77777777" w:rsidTr="00401F99">
        <w:trPr>
          <w:trHeight w:val="60"/>
        </w:trPr>
        <w:tc>
          <w:tcPr>
            <w:tcW w:w="992" w:type="dxa"/>
          </w:tcPr>
          <w:p w14:paraId="2B898145" w14:textId="77777777" w:rsidR="00865007" w:rsidRDefault="00865007" w:rsidP="00865007">
            <w:pPr>
              <w:rPr>
                <w:rFonts w:ascii="ＭＳ 明朝" w:eastAsia="ＭＳ 明朝" w:hAnsi="ＭＳ 明朝"/>
              </w:rPr>
            </w:pPr>
            <w:r>
              <w:rPr>
                <w:rFonts w:ascii="ＭＳ 明朝" w:eastAsia="ＭＳ 明朝" w:hAnsi="ＭＳ 明朝" w:hint="eastAsia"/>
              </w:rPr>
              <w:t>演習３</w:t>
            </w:r>
          </w:p>
        </w:tc>
        <w:tc>
          <w:tcPr>
            <w:tcW w:w="7796" w:type="dxa"/>
            <w:gridSpan w:val="7"/>
          </w:tcPr>
          <w:p w14:paraId="3B85C5C9" w14:textId="69B58C26" w:rsidR="00865007" w:rsidRDefault="00865007" w:rsidP="00865007">
            <w:pPr>
              <w:rPr>
                <w:rFonts w:ascii="ＭＳ 明朝" w:eastAsia="ＭＳ 明朝" w:hAnsi="ＭＳ 明朝"/>
              </w:rPr>
            </w:pPr>
            <w:r w:rsidRPr="005209A0">
              <w:rPr>
                <w:rFonts w:ascii="ＭＳ 明朝" w:eastAsia="ＭＳ 明朝" w:hAnsi="ＭＳ 明朝" w:hint="eastAsia"/>
              </w:rPr>
              <w:t>実践活動の成果を発表し</w:t>
            </w:r>
            <w:r>
              <w:rPr>
                <w:rFonts w:ascii="ＭＳ 明朝" w:eastAsia="ＭＳ 明朝" w:hAnsi="ＭＳ 明朝" w:hint="eastAsia"/>
              </w:rPr>
              <w:t>、</w:t>
            </w:r>
            <w:r w:rsidRPr="005209A0">
              <w:rPr>
                <w:rFonts w:ascii="ＭＳ 明朝" w:eastAsia="ＭＳ 明朝" w:hAnsi="ＭＳ 明朝" w:hint="eastAsia"/>
              </w:rPr>
              <w:t>相互に学ぶ。</w:t>
            </w:r>
          </w:p>
          <w:p w14:paraId="4736C46B" w14:textId="77777777" w:rsidR="00865007" w:rsidRDefault="00865007" w:rsidP="00865007">
            <w:pPr>
              <w:rPr>
                <w:rFonts w:ascii="ＭＳ 明朝" w:eastAsia="ＭＳ 明朝" w:hAnsi="ＭＳ 明朝"/>
              </w:rPr>
            </w:pPr>
            <w:r>
              <w:rPr>
                <w:rFonts w:ascii="ＭＳ 明朝" w:eastAsia="ＭＳ 明朝" w:hAnsi="ＭＳ 明朝" w:hint="eastAsia"/>
              </w:rPr>
              <w:t>演習１（夏期）、</w:t>
            </w:r>
            <w:r w:rsidRPr="00D9476C">
              <w:rPr>
                <w:rFonts w:ascii="ＭＳ 明朝" w:eastAsia="ＭＳ 明朝" w:hAnsi="ＭＳ 明朝" w:hint="eastAsia"/>
              </w:rPr>
              <w:t>実践活動</w:t>
            </w:r>
            <w:r>
              <w:rPr>
                <w:rFonts w:ascii="ＭＳ 明朝" w:eastAsia="ＭＳ 明朝" w:hAnsi="ＭＳ 明朝" w:hint="eastAsia"/>
              </w:rPr>
              <w:t>、演習２（秋期）</w:t>
            </w:r>
            <w:r w:rsidRPr="00D9476C">
              <w:rPr>
                <w:rFonts w:ascii="ＭＳ 明朝" w:eastAsia="ＭＳ 明朝" w:hAnsi="ＭＳ 明朝" w:hint="eastAsia"/>
              </w:rPr>
              <w:t>を通して学んだコーディネーターに</w:t>
            </w:r>
            <w:r>
              <w:rPr>
                <w:rFonts w:ascii="ＭＳ 明朝" w:eastAsia="ＭＳ 明朝" w:hAnsi="ＭＳ 明朝" w:hint="eastAsia"/>
              </w:rPr>
              <w:t>求められる役割・専門性について</w:t>
            </w:r>
            <w:r w:rsidRPr="00D9476C">
              <w:rPr>
                <w:rFonts w:ascii="ＭＳ 明朝" w:eastAsia="ＭＳ 明朝" w:hAnsi="ＭＳ 明朝" w:hint="eastAsia"/>
              </w:rPr>
              <w:t>理解を深める。</w:t>
            </w:r>
          </w:p>
          <w:p w14:paraId="1ED59FA8" w14:textId="77777777" w:rsidR="00B900AE" w:rsidRDefault="00016199" w:rsidP="00016199">
            <w:pPr>
              <w:ind w:left="189" w:hangingChars="90" w:hanging="189"/>
              <w:rPr>
                <w:rFonts w:ascii="ＭＳ 明朝" w:eastAsia="ＭＳ 明朝" w:hAnsi="ＭＳ 明朝"/>
              </w:rPr>
            </w:pPr>
            <w:r>
              <w:rPr>
                <w:rFonts w:ascii="ＭＳ 明朝" w:eastAsia="ＭＳ 明朝" w:hAnsi="ＭＳ 明朝" w:hint="eastAsia"/>
              </w:rPr>
              <w:t>協働研究者（予定）：</w:t>
            </w:r>
            <w:r w:rsidRPr="00B46D2B">
              <w:rPr>
                <w:rFonts w:ascii="ＭＳ 明朝" w:eastAsia="ＭＳ 明朝" w:hAnsi="ＭＳ 明朝" w:hint="eastAsia"/>
              </w:rPr>
              <w:t>菊池哲佳</w:t>
            </w:r>
            <w:r>
              <w:rPr>
                <w:rFonts w:ascii="ＭＳ 明朝" w:eastAsia="ＭＳ 明朝" w:hAnsi="ＭＳ 明朝" w:hint="eastAsia"/>
              </w:rPr>
              <w:t>（多文化社会専門職機構・仙台観光国際協会）</w:t>
            </w:r>
            <w:r w:rsidRPr="00B46D2B">
              <w:rPr>
                <w:rFonts w:ascii="ＭＳ 明朝" w:eastAsia="ＭＳ 明朝" w:hAnsi="ＭＳ 明朝" w:hint="eastAsia"/>
              </w:rPr>
              <w:t>、</w:t>
            </w:r>
          </w:p>
          <w:p w14:paraId="5530FA20" w14:textId="045AC1B5" w:rsidR="00401F99" w:rsidRPr="00016199" w:rsidRDefault="00016199" w:rsidP="00B900AE">
            <w:pPr>
              <w:ind w:left="189"/>
              <w:rPr>
                <w:rFonts w:ascii="ＭＳ 明朝" w:eastAsia="ＭＳ 明朝" w:hAnsi="ＭＳ 明朝"/>
              </w:rPr>
            </w:pPr>
            <w:r w:rsidRPr="00B46D2B">
              <w:rPr>
                <w:rFonts w:ascii="ＭＳ 明朝" w:eastAsia="ＭＳ 明朝" w:hAnsi="ＭＳ 明朝" w:hint="eastAsia"/>
              </w:rPr>
              <w:t>小山紳一郎</w:t>
            </w:r>
            <w:r>
              <w:rPr>
                <w:rFonts w:ascii="ＭＳ 明朝" w:eastAsia="ＭＳ 明朝" w:hAnsi="ＭＳ 明朝" w:hint="eastAsia"/>
              </w:rPr>
              <w:t>（多文化社会専門職機構・SIDラボ）</w:t>
            </w:r>
            <w:r w:rsidRPr="00B46D2B">
              <w:rPr>
                <w:rFonts w:ascii="ＭＳ 明朝" w:eastAsia="ＭＳ 明朝" w:hAnsi="ＭＳ 明朝" w:hint="eastAsia"/>
              </w:rPr>
              <w:t>、新居みどり</w:t>
            </w:r>
            <w:r>
              <w:rPr>
                <w:rFonts w:ascii="ＭＳ 明朝" w:eastAsia="ＭＳ 明朝" w:hAnsi="ＭＳ 明朝" w:hint="eastAsia"/>
              </w:rPr>
              <w:t>（多文化社会専門職機構・国際活動市民中心）</w:t>
            </w:r>
            <w:r w:rsidRPr="00B46D2B">
              <w:rPr>
                <w:rFonts w:ascii="ＭＳ 明朝" w:eastAsia="ＭＳ 明朝" w:hAnsi="ＭＳ 明朝" w:hint="eastAsia"/>
              </w:rPr>
              <w:t>、山西優二</w:t>
            </w:r>
            <w:r>
              <w:rPr>
                <w:rFonts w:ascii="ＭＳ 明朝" w:eastAsia="ＭＳ 明朝" w:hAnsi="ＭＳ 明朝" w:hint="eastAsia"/>
              </w:rPr>
              <w:t>（多文化社会専門職機構・早稲田大学）</w:t>
            </w:r>
            <w:r w:rsidRPr="00B46D2B">
              <w:rPr>
                <w:rFonts w:ascii="ＭＳ 明朝" w:eastAsia="ＭＳ 明朝" w:hAnsi="ＭＳ 明朝" w:hint="eastAsia"/>
              </w:rPr>
              <w:t>、犬飼康弘</w:t>
            </w:r>
            <w:r>
              <w:rPr>
                <w:rFonts w:ascii="ＭＳ 明朝" w:eastAsia="ＭＳ 明朝" w:hAnsi="ＭＳ 明朝" w:hint="eastAsia"/>
              </w:rPr>
              <w:t>（</w:t>
            </w:r>
            <w:r w:rsidRPr="00016199">
              <w:rPr>
                <w:rFonts w:ascii="ＭＳ 明朝" w:eastAsia="ＭＳ 明朝" w:hAnsi="ＭＳ 明朝" w:hint="eastAsia"/>
              </w:rPr>
              <w:t>ひろしま国際センター</w:t>
            </w:r>
            <w:r>
              <w:rPr>
                <w:rFonts w:ascii="ＭＳ 明朝" w:eastAsia="ＭＳ 明朝" w:hAnsi="ＭＳ 明朝" w:hint="eastAsia"/>
              </w:rPr>
              <w:t>）</w:t>
            </w:r>
            <w:r w:rsidRPr="00B46D2B">
              <w:rPr>
                <w:rFonts w:ascii="ＭＳ 明朝" w:eastAsia="ＭＳ 明朝" w:hAnsi="ＭＳ 明朝" w:hint="eastAsia"/>
              </w:rPr>
              <w:t>、小河原義朗</w:t>
            </w:r>
            <w:r>
              <w:rPr>
                <w:rFonts w:ascii="ＭＳ 明朝" w:eastAsia="ＭＳ 明朝" w:hAnsi="ＭＳ 明朝" w:hint="eastAsia"/>
              </w:rPr>
              <w:t>（東北大学）</w:t>
            </w:r>
            <w:r w:rsidRPr="00B46D2B">
              <w:rPr>
                <w:rFonts w:ascii="ＭＳ 明朝" w:eastAsia="ＭＳ 明朝" w:hAnsi="ＭＳ 明朝" w:hint="eastAsia"/>
              </w:rPr>
              <w:t>、新矢麻紀子</w:t>
            </w:r>
            <w:r>
              <w:rPr>
                <w:rFonts w:ascii="ＭＳ 明朝" w:eastAsia="ＭＳ 明朝" w:hAnsi="ＭＳ 明朝" w:hint="eastAsia"/>
              </w:rPr>
              <w:t>（</w:t>
            </w:r>
            <w:r w:rsidRPr="00016199">
              <w:rPr>
                <w:rFonts w:ascii="ＭＳ 明朝" w:eastAsia="ＭＳ 明朝" w:hAnsi="ＭＳ 明朝" w:hint="eastAsia"/>
              </w:rPr>
              <w:t>大阪産業大学</w:t>
            </w:r>
            <w:r>
              <w:rPr>
                <w:rFonts w:ascii="ＭＳ 明朝" w:eastAsia="ＭＳ 明朝" w:hAnsi="ＭＳ 明朝" w:hint="eastAsia"/>
              </w:rPr>
              <w:t>）</w:t>
            </w:r>
            <w:r w:rsidRPr="00B46D2B">
              <w:rPr>
                <w:rFonts w:ascii="ＭＳ 明朝" w:eastAsia="ＭＳ 明朝" w:hAnsi="ＭＳ 明朝" w:hint="eastAsia"/>
              </w:rPr>
              <w:t>、仙田武司</w:t>
            </w:r>
            <w:r>
              <w:rPr>
                <w:rFonts w:ascii="ＭＳ 明朝" w:eastAsia="ＭＳ 明朝" w:hAnsi="ＭＳ 明朝" w:hint="eastAsia"/>
              </w:rPr>
              <w:t>（</w:t>
            </w:r>
            <w:r w:rsidRPr="00016199">
              <w:rPr>
                <w:rFonts w:ascii="ＭＳ 明朝" w:eastAsia="ＭＳ 明朝" w:hAnsi="ＭＳ 明朝" w:hint="eastAsia"/>
              </w:rPr>
              <w:t>しまね国際センター</w:t>
            </w:r>
            <w:r>
              <w:rPr>
                <w:rFonts w:ascii="ＭＳ 明朝" w:eastAsia="ＭＳ 明朝" w:hAnsi="ＭＳ 明朝" w:hint="eastAsia"/>
              </w:rPr>
              <w:t>）</w:t>
            </w:r>
          </w:p>
        </w:tc>
      </w:tr>
    </w:tbl>
    <w:p w14:paraId="7D8BC3E0" w14:textId="77777777" w:rsidR="00C15C00" w:rsidRPr="00DA6808" w:rsidRDefault="00C15C00" w:rsidP="00306CD5">
      <w:pPr>
        <w:rPr>
          <w:rFonts w:ascii="ＭＳ 明朝" w:eastAsia="ＭＳ 明朝" w:hAnsi="ＭＳ 明朝"/>
        </w:rPr>
      </w:pPr>
    </w:p>
    <w:sectPr w:rsidR="00C15C00" w:rsidRPr="00DA6808" w:rsidSect="00401F9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EFBD" w14:textId="77777777" w:rsidR="00420034" w:rsidRDefault="00420034" w:rsidP="00756384">
      <w:r>
        <w:separator/>
      </w:r>
    </w:p>
  </w:endnote>
  <w:endnote w:type="continuationSeparator" w:id="0">
    <w:p w14:paraId="3EAE6E4B" w14:textId="77777777" w:rsidR="00420034" w:rsidRDefault="00420034" w:rsidP="007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5C45" w14:textId="77777777" w:rsidR="000F0CC4" w:rsidRDefault="000F0C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080057"/>
      <w:docPartObj>
        <w:docPartGallery w:val="Page Numbers (Bottom of Page)"/>
        <w:docPartUnique/>
      </w:docPartObj>
    </w:sdtPr>
    <w:sdtEndPr/>
    <w:sdtContent>
      <w:p w14:paraId="3D0FA6D9" w14:textId="5C93A836" w:rsidR="00D86355" w:rsidRPr="000F0CC4" w:rsidRDefault="000F0CC4" w:rsidP="000F0CC4">
        <w:pPr>
          <w:pStyle w:val="a7"/>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C98" w14:textId="77777777" w:rsidR="000F0CC4" w:rsidRDefault="000F0C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FB48" w14:textId="77777777" w:rsidR="00420034" w:rsidRDefault="00420034" w:rsidP="00756384">
      <w:r>
        <w:separator/>
      </w:r>
    </w:p>
  </w:footnote>
  <w:footnote w:type="continuationSeparator" w:id="0">
    <w:p w14:paraId="44BC09DD" w14:textId="77777777" w:rsidR="00420034" w:rsidRDefault="00420034" w:rsidP="0075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B7E9" w14:textId="77777777" w:rsidR="000F0CC4" w:rsidRDefault="000F0C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47A6" w14:textId="77777777" w:rsidR="000F0CC4" w:rsidRDefault="000F0C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F94D" w14:textId="77777777" w:rsidR="000F0CC4" w:rsidRDefault="000F0C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7A5E"/>
    <w:multiLevelType w:val="hybridMultilevel"/>
    <w:tmpl w:val="60E4901A"/>
    <w:lvl w:ilvl="0" w:tplc="263C4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348B7"/>
    <w:multiLevelType w:val="hybridMultilevel"/>
    <w:tmpl w:val="64E63900"/>
    <w:lvl w:ilvl="0" w:tplc="8EF6F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86BCD"/>
    <w:multiLevelType w:val="hybridMultilevel"/>
    <w:tmpl w:val="CA6C4142"/>
    <w:lvl w:ilvl="0" w:tplc="567C451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009CE"/>
    <w:multiLevelType w:val="hybridMultilevel"/>
    <w:tmpl w:val="A2DE9B32"/>
    <w:lvl w:ilvl="0" w:tplc="263C4D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6F1D6E"/>
    <w:multiLevelType w:val="hybridMultilevel"/>
    <w:tmpl w:val="9ADA3B8A"/>
    <w:lvl w:ilvl="0" w:tplc="263C4D9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8906629"/>
    <w:multiLevelType w:val="hybridMultilevel"/>
    <w:tmpl w:val="7A9C5786"/>
    <w:lvl w:ilvl="0" w:tplc="567C45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3363BC"/>
    <w:multiLevelType w:val="hybridMultilevel"/>
    <w:tmpl w:val="D5BE96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F21180"/>
    <w:multiLevelType w:val="hybridMultilevel"/>
    <w:tmpl w:val="89A29AAE"/>
    <w:lvl w:ilvl="0" w:tplc="57FCF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053EF"/>
    <w:multiLevelType w:val="hybridMultilevel"/>
    <w:tmpl w:val="6DB095D4"/>
    <w:lvl w:ilvl="0" w:tplc="90FCA9D8">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374C17"/>
    <w:multiLevelType w:val="hybridMultilevel"/>
    <w:tmpl w:val="F3D0129E"/>
    <w:lvl w:ilvl="0" w:tplc="51A46F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80396"/>
    <w:multiLevelType w:val="hybridMultilevel"/>
    <w:tmpl w:val="822AFD98"/>
    <w:lvl w:ilvl="0" w:tplc="555873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AE1A05"/>
    <w:multiLevelType w:val="hybridMultilevel"/>
    <w:tmpl w:val="C6CAA8A2"/>
    <w:lvl w:ilvl="0" w:tplc="B868F9A6">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642FA"/>
    <w:multiLevelType w:val="hybridMultilevel"/>
    <w:tmpl w:val="698CACD0"/>
    <w:lvl w:ilvl="0" w:tplc="C9AC63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AB0226"/>
    <w:multiLevelType w:val="hybridMultilevel"/>
    <w:tmpl w:val="00A6412C"/>
    <w:lvl w:ilvl="0" w:tplc="6F3CD3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F6097B"/>
    <w:multiLevelType w:val="hybridMultilevel"/>
    <w:tmpl w:val="BCAEF144"/>
    <w:lvl w:ilvl="0" w:tplc="4BB6E08A">
      <w:start w:val="202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5"/>
  </w:num>
  <w:num w:numId="4">
    <w:abstractNumId w:val="10"/>
  </w:num>
  <w:num w:numId="5">
    <w:abstractNumId w:val="11"/>
  </w:num>
  <w:num w:numId="6">
    <w:abstractNumId w:val="3"/>
  </w:num>
  <w:num w:numId="7">
    <w:abstractNumId w:val="9"/>
  </w:num>
  <w:num w:numId="8">
    <w:abstractNumId w:val="14"/>
  </w:num>
  <w:num w:numId="9">
    <w:abstractNumId w:val="8"/>
  </w:num>
  <w:num w:numId="10">
    <w:abstractNumId w:val="2"/>
  </w:num>
  <w:num w:numId="11">
    <w:abstractNumId w:val="4"/>
  </w:num>
  <w:num w:numId="12">
    <w:abstractNumId w:val="6"/>
  </w:num>
  <w:num w:numId="13">
    <w:abstractNumId w:val="7"/>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A4"/>
    <w:rsid w:val="00012672"/>
    <w:rsid w:val="00016199"/>
    <w:rsid w:val="000368A4"/>
    <w:rsid w:val="00076842"/>
    <w:rsid w:val="000874A6"/>
    <w:rsid w:val="0009683A"/>
    <w:rsid w:val="000D1D41"/>
    <w:rsid w:val="000F0CC4"/>
    <w:rsid w:val="001421F1"/>
    <w:rsid w:val="00144729"/>
    <w:rsid w:val="001C2A05"/>
    <w:rsid w:val="00213A60"/>
    <w:rsid w:val="00235730"/>
    <w:rsid w:val="002617DF"/>
    <w:rsid w:val="00267C28"/>
    <w:rsid w:val="00281BEB"/>
    <w:rsid w:val="002956B9"/>
    <w:rsid w:val="002F5F82"/>
    <w:rsid w:val="002F7634"/>
    <w:rsid w:val="00306CD5"/>
    <w:rsid w:val="00337B28"/>
    <w:rsid w:val="00347A18"/>
    <w:rsid w:val="00366DCB"/>
    <w:rsid w:val="00396CB9"/>
    <w:rsid w:val="00401F99"/>
    <w:rsid w:val="00420034"/>
    <w:rsid w:val="00423BD6"/>
    <w:rsid w:val="004C3B67"/>
    <w:rsid w:val="00513F0F"/>
    <w:rsid w:val="005209A0"/>
    <w:rsid w:val="00525484"/>
    <w:rsid w:val="005C44B4"/>
    <w:rsid w:val="005E04D8"/>
    <w:rsid w:val="005E5CC8"/>
    <w:rsid w:val="0060275B"/>
    <w:rsid w:val="00603A10"/>
    <w:rsid w:val="00652F1B"/>
    <w:rsid w:val="006678DD"/>
    <w:rsid w:val="00695175"/>
    <w:rsid w:val="006B04CA"/>
    <w:rsid w:val="006D3AAC"/>
    <w:rsid w:val="006D40C3"/>
    <w:rsid w:val="007164A6"/>
    <w:rsid w:val="00751203"/>
    <w:rsid w:val="00756384"/>
    <w:rsid w:val="00775235"/>
    <w:rsid w:val="00777F65"/>
    <w:rsid w:val="007A0452"/>
    <w:rsid w:val="007C578F"/>
    <w:rsid w:val="008507BB"/>
    <w:rsid w:val="00863BB7"/>
    <w:rsid w:val="00865007"/>
    <w:rsid w:val="0088341A"/>
    <w:rsid w:val="008F5941"/>
    <w:rsid w:val="00903257"/>
    <w:rsid w:val="009249A4"/>
    <w:rsid w:val="00940BCE"/>
    <w:rsid w:val="009762E6"/>
    <w:rsid w:val="0098419E"/>
    <w:rsid w:val="009D2BA2"/>
    <w:rsid w:val="009E4D48"/>
    <w:rsid w:val="00A06FA5"/>
    <w:rsid w:val="00A105F3"/>
    <w:rsid w:val="00A44BA4"/>
    <w:rsid w:val="00A914D1"/>
    <w:rsid w:val="00AD0BAA"/>
    <w:rsid w:val="00AD15C7"/>
    <w:rsid w:val="00AD4D34"/>
    <w:rsid w:val="00AF596C"/>
    <w:rsid w:val="00B36419"/>
    <w:rsid w:val="00B46D2B"/>
    <w:rsid w:val="00B900AE"/>
    <w:rsid w:val="00B939D3"/>
    <w:rsid w:val="00B95892"/>
    <w:rsid w:val="00BA0DE8"/>
    <w:rsid w:val="00BB5B84"/>
    <w:rsid w:val="00C15C00"/>
    <w:rsid w:val="00C2084F"/>
    <w:rsid w:val="00C629F4"/>
    <w:rsid w:val="00CA7D38"/>
    <w:rsid w:val="00CD5DEF"/>
    <w:rsid w:val="00CF0693"/>
    <w:rsid w:val="00CF5D08"/>
    <w:rsid w:val="00D116BA"/>
    <w:rsid w:val="00D33DC2"/>
    <w:rsid w:val="00D5259D"/>
    <w:rsid w:val="00D86355"/>
    <w:rsid w:val="00D9476C"/>
    <w:rsid w:val="00DA4FF8"/>
    <w:rsid w:val="00DA6808"/>
    <w:rsid w:val="00DD7650"/>
    <w:rsid w:val="00E063F8"/>
    <w:rsid w:val="00E329A8"/>
    <w:rsid w:val="00E35FD8"/>
    <w:rsid w:val="00E56C94"/>
    <w:rsid w:val="00EC4683"/>
    <w:rsid w:val="00EE637B"/>
    <w:rsid w:val="00EF4AA5"/>
    <w:rsid w:val="00F03316"/>
    <w:rsid w:val="00F32BB6"/>
    <w:rsid w:val="00F47B3F"/>
    <w:rsid w:val="00F529AB"/>
    <w:rsid w:val="00F65358"/>
    <w:rsid w:val="00F760CA"/>
    <w:rsid w:val="00F81B56"/>
    <w:rsid w:val="00F912E5"/>
    <w:rsid w:val="00FA22AA"/>
    <w:rsid w:val="00FB6F6E"/>
    <w:rsid w:val="00FB7FAA"/>
    <w:rsid w:val="00FC0EA1"/>
    <w:rsid w:val="00FD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82316"/>
  <w15:chartTrackingRefBased/>
  <w15:docId w15:val="{0CC4849E-3A95-4154-B66D-6B9BF958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9A4"/>
    <w:pPr>
      <w:ind w:leftChars="400" w:left="840"/>
    </w:pPr>
  </w:style>
  <w:style w:type="character" w:styleId="a4">
    <w:name w:val="Hyperlink"/>
    <w:basedOn w:val="a0"/>
    <w:uiPriority w:val="99"/>
    <w:unhideWhenUsed/>
    <w:rsid w:val="00DD7650"/>
    <w:rPr>
      <w:color w:val="0563C1" w:themeColor="hyperlink"/>
      <w:u w:val="single"/>
    </w:rPr>
  </w:style>
  <w:style w:type="character" w:customStyle="1" w:styleId="1">
    <w:name w:val="未解決のメンション1"/>
    <w:basedOn w:val="a0"/>
    <w:uiPriority w:val="99"/>
    <w:semiHidden/>
    <w:unhideWhenUsed/>
    <w:rsid w:val="00DD7650"/>
    <w:rPr>
      <w:color w:val="605E5C"/>
      <w:shd w:val="clear" w:color="auto" w:fill="E1DFDD"/>
    </w:rPr>
  </w:style>
  <w:style w:type="paragraph" w:styleId="a5">
    <w:name w:val="header"/>
    <w:basedOn w:val="a"/>
    <w:link w:val="a6"/>
    <w:uiPriority w:val="99"/>
    <w:unhideWhenUsed/>
    <w:rsid w:val="00756384"/>
    <w:pPr>
      <w:tabs>
        <w:tab w:val="center" w:pos="4252"/>
        <w:tab w:val="right" w:pos="8504"/>
      </w:tabs>
      <w:snapToGrid w:val="0"/>
    </w:pPr>
  </w:style>
  <w:style w:type="character" w:customStyle="1" w:styleId="a6">
    <w:name w:val="ヘッダー (文字)"/>
    <w:basedOn w:val="a0"/>
    <w:link w:val="a5"/>
    <w:uiPriority w:val="99"/>
    <w:rsid w:val="00756384"/>
  </w:style>
  <w:style w:type="paragraph" w:styleId="a7">
    <w:name w:val="footer"/>
    <w:basedOn w:val="a"/>
    <w:link w:val="a8"/>
    <w:uiPriority w:val="99"/>
    <w:unhideWhenUsed/>
    <w:rsid w:val="00756384"/>
    <w:pPr>
      <w:tabs>
        <w:tab w:val="center" w:pos="4252"/>
        <w:tab w:val="right" w:pos="8504"/>
      </w:tabs>
      <w:snapToGrid w:val="0"/>
    </w:pPr>
  </w:style>
  <w:style w:type="character" w:customStyle="1" w:styleId="a8">
    <w:name w:val="フッター (文字)"/>
    <w:basedOn w:val="a0"/>
    <w:link w:val="a7"/>
    <w:uiPriority w:val="99"/>
    <w:rsid w:val="00756384"/>
  </w:style>
  <w:style w:type="paragraph" w:styleId="a9">
    <w:name w:val="Balloon Text"/>
    <w:basedOn w:val="a"/>
    <w:link w:val="aa"/>
    <w:uiPriority w:val="99"/>
    <w:semiHidden/>
    <w:unhideWhenUsed/>
    <w:rsid w:val="001C2A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2A0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C2A05"/>
    <w:rPr>
      <w:sz w:val="18"/>
      <w:szCs w:val="18"/>
    </w:rPr>
  </w:style>
  <w:style w:type="paragraph" w:styleId="ac">
    <w:name w:val="annotation text"/>
    <w:basedOn w:val="a"/>
    <w:link w:val="ad"/>
    <w:uiPriority w:val="99"/>
    <w:semiHidden/>
    <w:unhideWhenUsed/>
    <w:rsid w:val="001C2A05"/>
    <w:pPr>
      <w:jc w:val="left"/>
    </w:pPr>
  </w:style>
  <w:style w:type="character" w:customStyle="1" w:styleId="ad">
    <w:name w:val="コメント文字列 (文字)"/>
    <w:basedOn w:val="a0"/>
    <w:link w:val="ac"/>
    <w:uiPriority w:val="99"/>
    <w:semiHidden/>
    <w:rsid w:val="001C2A05"/>
  </w:style>
  <w:style w:type="paragraph" w:styleId="ae">
    <w:name w:val="annotation subject"/>
    <w:basedOn w:val="ac"/>
    <w:next w:val="ac"/>
    <w:link w:val="af"/>
    <w:uiPriority w:val="99"/>
    <w:semiHidden/>
    <w:unhideWhenUsed/>
    <w:rsid w:val="001C2A05"/>
    <w:rPr>
      <w:b/>
      <w:bCs/>
    </w:rPr>
  </w:style>
  <w:style w:type="character" w:customStyle="1" w:styleId="af">
    <w:name w:val="コメント内容 (文字)"/>
    <w:basedOn w:val="ad"/>
    <w:link w:val="ae"/>
    <w:uiPriority w:val="99"/>
    <w:semiHidden/>
    <w:rsid w:val="001C2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4755">
      <w:bodyDiv w:val="1"/>
      <w:marLeft w:val="0"/>
      <w:marRight w:val="0"/>
      <w:marTop w:val="0"/>
      <w:marBottom w:val="0"/>
      <w:divBdr>
        <w:top w:val="none" w:sz="0" w:space="0" w:color="auto"/>
        <w:left w:val="none" w:sz="0" w:space="0" w:color="auto"/>
        <w:bottom w:val="none" w:sz="0" w:space="0" w:color="auto"/>
        <w:right w:val="none" w:sz="0" w:space="0" w:color="auto"/>
      </w:divBdr>
    </w:div>
    <w:div w:id="155851566">
      <w:bodyDiv w:val="1"/>
      <w:marLeft w:val="0"/>
      <w:marRight w:val="0"/>
      <w:marTop w:val="0"/>
      <w:marBottom w:val="0"/>
      <w:divBdr>
        <w:top w:val="none" w:sz="0" w:space="0" w:color="auto"/>
        <w:left w:val="none" w:sz="0" w:space="0" w:color="auto"/>
        <w:bottom w:val="none" w:sz="0" w:space="0" w:color="auto"/>
        <w:right w:val="none" w:sz="0" w:space="0" w:color="auto"/>
      </w:divBdr>
    </w:div>
    <w:div w:id="13551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哲佳</dc:creator>
  <cp:keywords/>
  <dc:description/>
  <cp:lastModifiedBy>菊池 哲佳</cp:lastModifiedBy>
  <cp:revision>7</cp:revision>
  <cp:lastPrinted>2021-07-06T09:32:00Z</cp:lastPrinted>
  <dcterms:created xsi:type="dcterms:W3CDTF">2021-07-06T09:31:00Z</dcterms:created>
  <dcterms:modified xsi:type="dcterms:W3CDTF">2021-08-01T13:38:00Z</dcterms:modified>
</cp:coreProperties>
</file>