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E62A" w14:textId="77777777" w:rsidR="0088226B" w:rsidRPr="008D4726" w:rsidRDefault="0088226B" w:rsidP="0088226B">
      <w:pPr>
        <w:jc w:val="center"/>
        <w:rPr>
          <w:rFonts w:ascii="ＭＳ Ｐゴシック" w:eastAsia="ＭＳ Ｐゴシック" w:hAnsi="ＭＳ Ｐゴシック"/>
          <w:szCs w:val="21"/>
        </w:rPr>
      </w:pPr>
      <w:r w:rsidRPr="008D4726">
        <w:rPr>
          <w:rFonts w:ascii="ＭＳ Ｐゴシック" w:eastAsia="ＭＳ Ｐゴシック" w:hAnsi="ＭＳ Ｐゴシック" w:hint="eastAsia"/>
          <w:szCs w:val="21"/>
        </w:rPr>
        <w:t>愛知県の地域日本語教育の</w:t>
      </w:r>
      <w:r w:rsidR="00435F65" w:rsidRPr="008D4726">
        <w:rPr>
          <w:rFonts w:ascii="ＭＳ Ｐゴシック" w:eastAsia="ＭＳ Ｐゴシック" w:hAnsi="ＭＳ Ｐゴシック" w:hint="eastAsia"/>
          <w:szCs w:val="21"/>
        </w:rPr>
        <w:t>総合的な体制整備事業における</w:t>
      </w:r>
    </w:p>
    <w:p w14:paraId="266C0C40" w14:textId="5FC11A61" w:rsidR="0088226B" w:rsidRPr="008D4726" w:rsidRDefault="00435F65" w:rsidP="0088226B">
      <w:pPr>
        <w:jc w:val="center"/>
        <w:rPr>
          <w:rFonts w:ascii="ＭＳ Ｐゴシック" w:eastAsia="ＭＳ Ｐゴシック" w:hAnsi="ＭＳ Ｐゴシック"/>
          <w:szCs w:val="21"/>
        </w:rPr>
      </w:pPr>
      <w:r w:rsidRPr="008D4726">
        <w:rPr>
          <w:rFonts w:ascii="ＭＳ Ｐゴシック" w:eastAsia="ＭＳ Ｐゴシック" w:hAnsi="ＭＳ Ｐゴシック" w:hint="eastAsia"/>
          <w:szCs w:val="21"/>
        </w:rPr>
        <w:t>総括コーディネーターの役割</w:t>
      </w:r>
    </w:p>
    <w:p w14:paraId="1FC0BFB5" w14:textId="77777777" w:rsidR="00370EDE" w:rsidRPr="0088226B" w:rsidRDefault="00370EDE" w:rsidP="00435F65">
      <w:pPr>
        <w:jc w:val="right"/>
      </w:pPr>
    </w:p>
    <w:p w14:paraId="2190A2F8" w14:textId="2C1A2C47" w:rsidR="00370EDE" w:rsidRPr="0082570B" w:rsidRDefault="00435F65" w:rsidP="008D4726">
      <w:pPr>
        <w:jc w:val="center"/>
        <w:rPr>
          <w:rFonts w:ascii="ＭＳ Ｐ明朝" w:eastAsia="ＭＳ Ｐ明朝" w:hAnsi="ＭＳ Ｐ明朝"/>
          <w:lang w:eastAsia="zh-TW"/>
        </w:rPr>
      </w:pPr>
      <w:r w:rsidRPr="0082570B">
        <w:rPr>
          <w:rFonts w:ascii="ＭＳ Ｐ明朝" w:eastAsia="ＭＳ Ｐ明朝" w:hAnsi="ＭＳ Ｐ明朝" w:hint="eastAsia"/>
          <w:lang w:eastAsia="zh-TW"/>
        </w:rPr>
        <w:t>千葉</w:t>
      </w:r>
      <w:r w:rsidR="008D4726">
        <w:rPr>
          <w:rFonts w:ascii="ＭＳ Ｐ明朝" w:eastAsia="ＭＳ Ｐ明朝" w:hAnsi="ＭＳ Ｐ明朝" w:hint="eastAsia"/>
        </w:rPr>
        <w:t xml:space="preserve"> </w:t>
      </w:r>
      <w:r w:rsidRPr="0082570B">
        <w:rPr>
          <w:rFonts w:ascii="ＭＳ Ｐ明朝" w:eastAsia="ＭＳ Ｐ明朝" w:hAnsi="ＭＳ Ｐ明朝" w:hint="eastAsia"/>
          <w:lang w:eastAsia="zh-TW"/>
        </w:rPr>
        <w:t>月香</w:t>
      </w:r>
    </w:p>
    <w:p w14:paraId="75A12ED1" w14:textId="5DF21B9D" w:rsidR="00435F65" w:rsidRPr="008D4726" w:rsidRDefault="008D4726" w:rsidP="008D4726">
      <w:pPr>
        <w:jc w:val="center"/>
        <w:rPr>
          <w:rFonts w:ascii="ＭＳ Ｐ明朝" w:eastAsia="PMingLiU" w:hAnsi="ＭＳ Ｐ明朝"/>
          <w:lang w:eastAsia="zh-TW"/>
        </w:rPr>
      </w:pPr>
      <w:r>
        <w:rPr>
          <w:rFonts w:ascii="ＭＳ Ｐ明朝" w:eastAsia="ＭＳ Ｐ明朝" w:hAnsi="ＭＳ Ｐ明朝" w:hint="eastAsia"/>
          <w:lang w:eastAsia="zh-TW"/>
        </w:rPr>
        <w:t>愛知県多文化共生推進室</w:t>
      </w:r>
    </w:p>
    <w:p w14:paraId="57570CD9" w14:textId="4194C922" w:rsidR="00435F65" w:rsidRDefault="00435F65">
      <w:pPr>
        <w:rPr>
          <w:lang w:eastAsia="zh-TW"/>
        </w:rPr>
      </w:pPr>
    </w:p>
    <w:p w14:paraId="03F4F133" w14:textId="57C3B7CC" w:rsidR="00435F65" w:rsidRPr="00370EDE" w:rsidRDefault="00435F65">
      <w:pPr>
        <w:rPr>
          <w:rFonts w:ascii="ＭＳ Ｐゴシック" w:eastAsia="ＭＳ Ｐゴシック" w:hAnsi="ＭＳ Ｐゴシック"/>
        </w:rPr>
      </w:pPr>
      <w:r w:rsidRPr="00370EDE">
        <w:rPr>
          <w:rFonts w:ascii="ＭＳ Ｐゴシック" w:eastAsia="ＭＳ Ｐゴシック" w:hAnsi="ＭＳ Ｐゴシック" w:hint="eastAsia"/>
        </w:rPr>
        <w:t>はじめ</w:t>
      </w:r>
      <w:bookmarkStart w:id="0" w:name="_GoBack"/>
      <w:bookmarkEnd w:id="0"/>
      <w:r w:rsidRPr="00370EDE">
        <w:rPr>
          <w:rFonts w:ascii="ＭＳ Ｐゴシック" w:eastAsia="ＭＳ Ｐゴシック" w:hAnsi="ＭＳ Ｐゴシック" w:hint="eastAsia"/>
        </w:rPr>
        <w:t>に</w:t>
      </w:r>
    </w:p>
    <w:p w14:paraId="63F86CAD" w14:textId="3900E4DC" w:rsidR="00FE4AAE" w:rsidRPr="0082570B" w:rsidRDefault="00FE4AAE" w:rsidP="00FE4AAE">
      <w:pPr>
        <w:ind w:firstLineChars="100" w:firstLine="210"/>
        <w:rPr>
          <w:rFonts w:ascii="ＭＳ Ｐ明朝" w:eastAsia="ＭＳ Ｐ明朝" w:hAnsi="ＭＳ Ｐ明朝"/>
        </w:rPr>
      </w:pPr>
      <w:r w:rsidRPr="0082570B">
        <w:rPr>
          <w:rFonts w:ascii="ＭＳ Ｐ明朝" w:eastAsia="ＭＳ Ｐ明朝" w:hAnsi="ＭＳ Ｐ明朝" w:hint="eastAsia"/>
        </w:rPr>
        <w:t>地域日本語教育に関する実践・研究は数多くある。これまでも日本語教育学会（</w:t>
      </w:r>
      <w:r w:rsidRPr="0082570B">
        <w:rPr>
          <w:rFonts w:ascii="ＭＳ Ｐ明朝" w:eastAsia="ＭＳ Ｐ明朝" w:hAnsi="ＭＳ Ｐ明朝"/>
        </w:rPr>
        <w:t>2011</w:t>
      </w:r>
      <w:r w:rsidR="0088226B">
        <w:rPr>
          <w:rFonts w:ascii="ＭＳ Ｐ明朝" w:eastAsia="ＭＳ Ｐ明朝" w:hAnsi="ＭＳ Ｐ明朝"/>
        </w:rPr>
        <w:t>）や</w:t>
      </w:r>
      <w:r w:rsidR="0088226B">
        <w:rPr>
          <w:rFonts w:ascii="ＭＳ Ｐ明朝" w:eastAsia="ＭＳ Ｐ明朝" w:hAnsi="ＭＳ Ｐ明朝" w:hint="eastAsia"/>
        </w:rPr>
        <w:t>文化審議会国語分科会</w:t>
      </w:r>
      <w:r w:rsidRPr="0082570B">
        <w:rPr>
          <w:rFonts w:ascii="ＭＳ Ｐ明朝" w:eastAsia="ＭＳ Ｐ明朝" w:hAnsi="ＭＳ Ｐ明朝"/>
        </w:rPr>
        <w:t>（2019）</w:t>
      </w:r>
      <w:r w:rsidRPr="0082570B">
        <w:rPr>
          <w:rFonts w:ascii="ＭＳ Ｐ明朝" w:eastAsia="ＭＳ Ｐ明朝" w:hAnsi="ＭＳ Ｐ明朝" w:hint="eastAsia"/>
        </w:rPr>
        <w:t>等、体制や関わる人の資質・能力に言及した報告書も公開されている。しかし、各自治体においては、地域の現状を踏まえてどのような体制をつくり、関係者がどのように協働すればよいのか、明確な答えを持っていないように感じられる。</w:t>
      </w:r>
      <w:r w:rsidR="00A60D2D">
        <w:rPr>
          <w:rFonts w:ascii="ＭＳ Ｐ明朝" w:eastAsia="ＭＳ Ｐ明朝" w:hAnsi="ＭＳ Ｐ明朝" w:hint="eastAsia"/>
        </w:rPr>
        <w:t>杉澤（2009：16）でも指摘されているように、</w:t>
      </w:r>
      <w:r w:rsidR="00856646">
        <w:rPr>
          <w:rFonts w:ascii="ＭＳ Ｐ明朝" w:eastAsia="ＭＳ Ｐ明朝" w:hAnsi="ＭＳ Ｐ明朝" w:hint="eastAsia"/>
        </w:rPr>
        <w:t>コーディネーターのポストが用意されたとしても、</w:t>
      </w:r>
      <w:r w:rsidR="00A60D2D">
        <w:rPr>
          <w:rFonts w:ascii="ＭＳ Ｐ明朝" w:eastAsia="ＭＳ Ｐ明朝" w:hAnsi="ＭＳ Ｐ明朝" w:hint="eastAsia"/>
        </w:rPr>
        <w:t>「</w:t>
      </w:r>
      <w:r w:rsidR="00856646">
        <w:rPr>
          <w:rFonts w:ascii="ＭＳ Ｐ明朝" w:eastAsia="ＭＳ Ｐ明朝" w:hAnsi="ＭＳ Ｐ明朝" w:hint="eastAsia"/>
        </w:rPr>
        <w:t>その専門性が明らかでなければ、適任者を配置することもできず、結果として地域日本語教育は機能しない」危険性をはらんでいる。</w:t>
      </w:r>
    </w:p>
    <w:p w14:paraId="7F8D1DB8" w14:textId="11269E7C" w:rsidR="00A902BE" w:rsidRDefault="00B25779" w:rsidP="00FE4AAE">
      <w:pPr>
        <w:ind w:firstLineChars="100" w:firstLine="210"/>
        <w:rPr>
          <w:rFonts w:ascii="ＭＳ Ｐ明朝" w:eastAsia="ＭＳ Ｐ明朝" w:hAnsi="ＭＳ Ｐ明朝"/>
        </w:rPr>
      </w:pPr>
      <w:r>
        <w:rPr>
          <w:rFonts w:ascii="ＭＳ Ｐ明朝" w:eastAsia="ＭＳ Ｐ明朝" w:hAnsi="ＭＳ Ｐ明朝" w:hint="eastAsia"/>
        </w:rPr>
        <w:t>筆者は2020年度</w:t>
      </w:r>
      <w:r w:rsidR="00680FC7">
        <w:rPr>
          <w:rFonts w:ascii="ＭＳ Ｐ明朝" w:eastAsia="ＭＳ Ｐ明朝" w:hAnsi="ＭＳ Ｐ明朝" w:hint="eastAsia"/>
        </w:rPr>
        <w:t>、</w:t>
      </w:r>
      <w:r>
        <w:rPr>
          <w:rFonts w:ascii="ＭＳ Ｐ明朝" w:eastAsia="ＭＳ Ｐ明朝" w:hAnsi="ＭＳ Ｐ明朝" w:hint="eastAsia"/>
        </w:rPr>
        <w:t>愛知県において、</w:t>
      </w:r>
      <w:r w:rsidR="00FE4AAE" w:rsidRPr="0082570B">
        <w:rPr>
          <w:rFonts w:ascii="ＭＳ Ｐ明朝" w:eastAsia="ＭＳ Ｐ明朝" w:hAnsi="ＭＳ Ｐ明朝" w:hint="eastAsia"/>
        </w:rPr>
        <w:t>文化庁の「地域日本語教育の総合的な体制づくり推進事業」（以下、体制整備事業）</w:t>
      </w:r>
      <w:r>
        <w:rPr>
          <w:rFonts w:ascii="ＭＳ Ｐ明朝" w:eastAsia="ＭＳ Ｐ明朝" w:hAnsi="ＭＳ Ｐ明朝" w:hint="eastAsia"/>
        </w:rPr>
        <w:t>を活用した取り組み</w:t>
      </w:r>
      <w:r w:rsidR="00FE4AAE" w:rsidRPr="0082570B">
        <w:rPr>
          <w:rFonts w:ascii="ＭＳ Ｐ明朝" w:eastAsia="ＭＳ Ｐ明朝" w:hAnsi="ＭＳ Ｐ明朝" w:hint="eastAsia"/>
        </w:rPr>
        <w:t>で設置を義務付けられている総括コーディネーター</w:t>
      </w:r>
      <w:r>
        <w:rPr>
          <w:rFonts w:ascii="ＭＳ Ｐ明朝" w:eastAsia="ＭＳ Ｐ明朝" w:hAnsi="ＭＳ Ｐ明朝" w:hint="eastAsia"/>
        </w:rPr>
        <w:t>として着任した。文化庁の体制整備事業自体</w:t>
      </w:r>
      <w:r w:rsidR="00680FC7">
        <w:rPr>
          <w:rFonts w:ascii="ＭＳ Ｐ明朝" w:eastAsia="ＭＳ Ｐ明朝" w:hAnsi="ＭＳ Ｐ明朝" w:hint="eastAsia"/>
        </w:rPr>
        <w:t>が</w:t>
      </w:r>
      <w:r>
        <w:rPr>
          <w:rFonts w:ascii="ＭＳ Ｐ明朝" w:eastAsia="ＭＳ Ｐ明朝" w:hAnsi="ＭＳ Ｐ明朝" w:hint="eastAsia"/>
        </w:rPr>
        <w:t>2019</w:t>
      </w:r>
      <w:r w:rsidR="00BB7233">
        <w:rPr>
          <w:rFonts w:ascii="ＭＳ Ｐ明朝" w:eastAsia="ＭＳ Ｐ明朝" w:hAnsi="ＭＳ Ｐ明朝" w:hint="eastAsia"/>
        </w:rPr>
        <w:t>年度</w:t>
      </w:r>
      <w:r>
        <w:rPr>
          <w:rFonts w:ascii="ＭＳ Ｐ明朝" w:eastAsia="ＭＳ Ｐ明朝" w:hAnsi="ＭＳ Ｐ明朝" w:hint="eastAsia"/>
        </w:rPr>
        <w:t>に始まったものであり、愛知県では2020</w:t>
      </w:r>
      <w:r w:rsidR="00BB7233">
        <w:rPr>
          <w:rFonts w:ascii="ＭＳ Ｐ明朝" w:eastAsia="ＭＳ Ｐ明朝" w:hAnsi="ＭＳ Ｐ明朝" w:hint="eastAsia"/>
        </w:rPr>
        <w:t>年度か</w:t>
      </w:r>
      <w:r>
        <w:rPr>
          <w:rFonts w:ascii="ＭＳ Ｐ明朝" w:eastAsia="ＭＳ Ｐ明朝" w:hAnsi="ＭＳ Ｐ明朝" w:hint="eastAsia"/>
        </w:rPr>
        <w:t>ら初めて</w:t>
      </w:r>
      <w:r w:rsidRPr="00535927">
        <w:rPr>
          <w:rFonts w:ascii="ＭＳ Ｐ明朝" w:eastAsia="ＭＳ Ｐ明朝" w:hAnsi="ＭＳ Ｐ明朝" w:hint="eastAsia"/>
        </w:rPr>
        <w:t>取り組んだ</w:t>
      </w:r>
      <w:r>
        <w:rPr>
          <w:rFonts w:ascii="ＭＳ Ｐ明朝" w:eastAsia="ＭＳ Ｐ明朝" w:hAnsi="ＭＳ Ｐ明朝" w:hint="eastAsia"/>
        </w:rPr>
        <w:t>比較的新しい事業である。また、総</w:t>
      </w:r>
      <w:r w:rsidR="000C76E2">
        <w:rPr>
          <w:rFonts w:ascii="ＭＳ Ｐ明朝" w:eastAsia="ＭＳ Ｐ明朝" w:hAnsi="ＭＳ Ｐ明朝" w:hint="eastAsia"/>
        </w:rPr>
        <w:t>括コーディネーターというのは文化庁の体制整備事業の実施にあたり設置を義務付けられたポストであり、</w:t>
      </w:r>
      <w:r>
        <w:rPr>
          <w:rFonts w:ascii="ＭＳ Ｐ明朝" w:eastAsia="ＭＳ Ｐ明朝" w:hAnsi="ＭＳ Ｐ明朝" w:hint="eastAsia"/>
        </w:rPr>
        <w:t>この事業以外で</w:t>
      </w:r>
      <w:r w:rsidR="000C76E2">
        <w:rPr>
          <w:rFonts w:ascii="ＭＳ Ｐ明朝" w:eastAsia="ＭＳ Ｐ明朝" w:hAnsi="ＭＳ Ｐ明朝" w:hint="eastAsia"/>
        </w:rPr>
        <w:t>の共有認識や現場のニーズに基づいて設置されたもの</w:t>
      </w:r>
      <w:r>
        <w:rPr>
          <w:rFonts w:ascii="ＭＳ Ｐ明朝" w:eastAsia="ＭＳ Ｐ明朝" w:hAnsi="ＭＳ Ｐ明朝" w:hint="eastAsia"/>
        </w:rPr>
        <w:t>ではない。そのため、2020年度当初は総括コーディネーターというものがどのような立場であるのか、設置主体の愛知県も、筆者自身も明確にできていなかった。</w:t>
      </w:r>
      <w:r w:rsidR="00415E83">
        <w:rPr>
          <w:rFonts w:ascii="ＭＳ Ｐ明朝" w:eastAsia="ＭＳ Ｐ明朝" w:hAnsi="ＭＳ Ｐ明朝" w:hint="eastAsia"/>
        </w:rPr>
        <w:t>手探り状態の実践の中、愛知県の地域日本語教育の体制整備とは何が求められるのか、総括コーディネーターとはどのような役割をもつ</w:t>
      </w:r>
      <w:r w:rsidR="00BB7233">
        <w:rPr>
          <w:rFonts w:ascii="ＭＳ Ｐ明朝" w:eastAsia="ＭＳ Ｐ明朝" w:hAnsi="ＭＳ Ｐ明朝" w:hint="eastAsia"/>
        </w:rPr>
        <w:t>もの</w:t>
      </w:r>
      <w:r w:rsidR="00415E83">
        <w:rPr>
          <w:rFonts w:ascii="ＭＳ Ｐ明朝" w:eastAsia="ＭＳ Ｐ明朝" w:hAnsi="ＭＳ Ｐ明朝" w:hint="eastAsia"/>
        </w:rPr>
        <w:t>なのか、常に内省を繰り返してきた。</w:t>
      </w:r>
    </w:p>
    <w:p w14:paraId="0CD5B1B2" w14:textId="1E5FAC34" w:rsidR="00435F65" w:rsidRPr="004C3A4A" w:rsidRDefault="00B25779" w:rsidP="00FE4AAE">
      <w:pPr>
        <w:ind w:firstLineChars="100" w:firstLine="210"/>
        <w:rPr>
          <w:rFonts w:ascii="ＭＳ Ｐ明朝" w:eastAsia="ＭＳ Ｐ明朝" w:hAnsi="ＭＳ Ｐ明朝"/>
          <w:color w:val="FF0000"/>
        </w:rPr>
      </w:pPr>
      <w:r>
        <w:rPr>
          <w:rFonts w:ascii="ＭＳ Ｐ明朝" w:eastAsia="ＭＳ Ｐ明朝" w:hAnsi="ＭＳ Ｐ明朝" w:hint="eastAsia"/>
        </w:rPr>
        <w:t>本稿では</w:t>
      </w:r>
      <w:r w:rsidR="00A902BE">
        <w:rPr>
          <w:rFonts w:ascii="ＭＳ Ｐ明朝" w:eastAsia="ＭＳ Ｐ明朝" w:hAnsi="ＭＳ Ｐ明朝" w:hint="eastAsia"/>
        </w:rPr>
        <w:t>、自治体が取り組む地域日本語教育の体制づくり推進事業における</w:t>
      </w:r>
      <w:r>
        <w:rPr>
          <w:rFonts w:ascii="ＭＳ Ｐ明朝" w:eastAsia="ＭＳ Ｐ明朝" w:hAnsi="ＭＳ Ｐ明朝" w:hint="eastAsia"/>
        </w:rPr>
        <w:t>総括コーディネーター</w:t>
      </w:r>
      <w:r w:rsidR="00FE4AAE" w:rsidRPr="0082570B">
        <w:rPr>
          <w:rFonts w:ascii="ＭＳ Ｐ明朝" w:eastAsia="ＭＳ Ｐ明朝" w:hAnsi="ＭＳ Ｐ明朝" w:hint="eastAsia"/>
        </w:rPr>
        <w:t>について、</w:t>
      </w:r>
      <w:r w:rsidR="00415E83">
        <w:rPr>
          <w:rFonts w:ascii="ＭＳ Ｐ明朝" w:eastAsia="ＭＳ Ｐ明朝" w:hAnsi="ＭＳ Ｐ明朝" w:hint="eastAsia"/>
        </w:rPr>
        <w:t>筆者の1年間の実践の中から</w:t>
      </w:r>
      <w:r w:rsidR="00415E83" w:rsidRPr="0082570B">
        <w:rPr>
          <w:rFonts w:ascii="ＭＳ Ｐ明朝" w:eastAsia="ＭＳ Ｐ明朝" w:hAnsi="ＭＳ Ｐ明朝" w:hint="eastAsia"/>
        </w:rPr>
        <w:t>具体的な姿を</w:t>
      </w:r>
      <w:r w:rsidR="00415E83">
        <w:rPr>
          <w:rFonts w:ascii="ＭＳ Ｐ明朝" w:eastAsia="ＭＳ Ｐ明朝" w:hAnsi="ＭＳ Ｐ明朝" w:hint="eastAsia"/>
        </w:rPr>
        <w:t>記録</w:t>
      </w:r>
      <w:r w:rsidR="00680FC7">
        <w:rPr>
          <w:rFonts w:ascii="ＭＳ Ｐ明朝" w:eastAsia="ＭＳ Ｐ明朝" w:hAnsi="ＭＳ Ｐ明朝" w:hint="eastAsia"/>
        </w:rPr>
        <w:t>する。そこから、</w:t>
      </w:r>
      <w:r w:rsidR="00FE4AAE" w:rsidRPr="0082570B">
        <w:rPr>
          <w:rFonts w:ascii="ＭＳ Ｐ明朝" w:eastAsia="ＭＳ Ｐ明朝" w:hAnsi="ＭＳ Ｐ明朝" w:hint="eastAsia"/>
        </w:rPr>
        <w:t>愛知県の現状を踏まえると</w:t>
      </w:r>
      <w:r w:rsidR="00680FC7">
        <w:rPr>
          <w:rFonts w:ascii="ＭＳ Ｐ明朝" w:eastAsia="ＭＳ Ｐ明朝" w:hAnsi="ＭＳ Ｐ明朝" w:hint="eastAsia"/>
        </w:rPr>
        <w:t>、総括コーディネーターとは</w:t>
      </w:r>
      <w:r w:rsidR="00FE4AAE" w:rsidRPr="0082570B">
        <w:rPr>
          <w:rFonts w:ascii="ＭＳ Ｐ明朝" w:eastAsia="ＭＳ Ｐ明朝" w:hAnsi="ＭＳ Ｐ明朝" w:hint="eastAsia"/>
        </w:rPr>
        <w:t>どのような役割を果たすべき</w:t>
      </w:r>
      <w:r w:rsidR="00BB7233">
        <w:rPr>
          <w:rFonts w:ascii="ＭＳ Ｐ明朝" w:eastAsia="ＭＳ Ｐ明朝" w:hAnsi="ＭＳ Ｐ明朝" w:hint="eastAsia"/>
        </w:rPr>
        <w:t>もの</w:t>
      </w:r>
      <w:r w:rsidR="00415E83">
        <w:rPr>
          <w:rFonts w:ascii="ＭＳ Ｐ明朝" w:eastAsia="ＭＳ Ｐ明朝" w:hAnsi="ＭＳ Ｐ明朝" w:hint="eastAsia"/>
        </w:rPr>
        <w:t>である</w:t>
      </w:r>
      <w:r w:rsidR="00FE4AAE" w:rsidRPr="0082570B">
        <w:rPr>
          <w:rFonts w:ascii="ＭＳ Ｐ明朝" w:eastAsia="ＭＳ Ｐ明朝" w:hAnsi="ＭＳ Ｐ明朝" w:hint="eastAsia"/>
        </w:rPr>
        <w:t>のか</w:t>
      </w:r>
      <w:r w:rsidR="00A902BE">
        <w:rPr>
          <w:rFonts w:ascii="ＭＳ Ｐ明朝" w:eastAsia="ＭＳ Ｐ明朝" w:hAnsi="ＭＳ Ｐ明朝" w:hint="eastAsia"/>
        </w:rPr>
        <w:t>検討したい。</w:t>
      </w:r>
    </w:p>
    <w:p w14:paraId="6FD6D99B" w14:textId="77777777" w:rsidR="004C3A4A" w:rsidRPr="00680FC7" w:rsidRDefault="004C3A4A" w:rsidP="004C3A4A">
      <w:pPr>
        <w:rPr>
          <w:rFonts w:ascii="ＭＳ Ｐ明朝" w:eastAsia="ＭＳ Ｐ明朝" w:hAnsi="ＭＳ Ｐ明朝"/>
        </w:rPr>
      </w:pPr>
    </w:p>
    <w:p w14:paraId="36B913E4" w14:textId="71E84D4C" w:rsidR="00435F65" w:rsidRPr="00370EDE" w:rsidRDefault="008E5AEC">
      <w:pPr>
        <w:rPr>
          <w:rFonts w:ascii="ＭＳ Ｐゴシック" w:eastAsia="ＭＳ Ｐゴシック" w:hAnsi="ＭＳ Ｐゴシック"/>
        </w:rPr>
      </w:pPr>
      <w:r>
        <w:rPr>
          <w:rFonts w:ascii="ＭＳ Ｐゴシック" w:eastAsia="ＭＳ Ｐゴシック" w:hAnsi="ＭＳ Ｐゴシック" w:hint="eastAsia"/>
        </w:rPr>
        <w:t>１</w:t>
      </w:r>
      <w:r w:rsidR="00435F65" w:rsidRPr="00370EDE">
        <w:rPr>
          <w:rFonts w:ascii="ＭＳ Ｐゴシック" w:eastAsia="ＭＳ Ｐゴシック" w:hAnsi="ＭＳ Ｐゴシック" w:hint="eastAsia"/>
        </w:rPr>
        <w:t>．課題の設定</w:t>
      </w:r>
    </w:p>
    <w:p w14:paraId="78BCEB30" w14:textId="7C25716A" w:rsidR="001D3EF7" w:rsidRPr="00415E83" w:rsidRDefault="001D3EF7" w:rsidP="001D3EF7">
      <w:pPr>
        <w:rPr>
          <w:rFonts w:ascii="ＭＳ Ｐゴシック" w:eastAsia="ＭＳ Ｐゴシック" w:hAnsi="ＭＳ Ｐゴシック"/>
        </w:rPr>
      </w:pPr>
      <w:r w:rsidRPr="00415E83">
        <w:rPr>
          <w:rFonts w:ascii="ＭＳ Ｐゴシック" w:eastAsia="ＭＳ Ｐゴシック" w:hAnsi="ＭＳ Ｐゴシック" w:hint="eastAsia"/>
        </w:rPr>
        <w:t>（１）愛知県の外国人住民及び地域日本語教育の状況</w:t>
      </w:r>
    </w:p>
    <w:p w14:paraId="6CC1494A" w14:textId="281CCCA4" w:rsidR="001D3EF7" w:rsidRPr="00415E83" w:rsidRDefault="001D3EF7" w:rsidP="001D3EF7">
      <w:pPr>
        <w:ind w:firstLineChars="100" w:firstLine="210"/>
        <w:rPr>
          <w:rFonts w:ascii="ＭＳ Ｐ明朝" w:eastAsia="ＭＳ Ｐ明朝" w:hAnsi="ＭＳ Ｐ明朝"/>
        </w:rPr>
      </w:pPr>
      <w:r w:rsidRPr="00415E83">
        <w:rPr>
          <w:rFonts w:ascii="ＭＳ Ｐ明朝" w:eastAsia="ＭＳ Ｐ明朝" w:hAnsi="ＭＳ Ｐ明朝" w:hint="eastAsia"/>
        </w:rPr>
        <w:t>愛知県は1990年の出入国管理及び難民認定法の改正以降、南米出身</w:t>
      </w:r>
      <w:r w:rsidR="006637A4" w:rsidRPr="00415E83">
        <w:rPr>
          <w:rFonts w:ascii="ＭＳ Ｐ明朝" w:eastAsia="ＭＳ Ｐ明朝" w:hAnsi="ＭＳ Ｐ明朝" w:hint="eastAsia"/>
        </w:rPr>
        <w:t>者</w:t>
      </w:r>
      <w:r w:rsidRPr="00415E83">
        <w:rPr>
          <w:rFonts w:ascii="ＭＳ Ｐ明朝" w:eastAsia="ＭＳ Ｐ明朝" w:hAnsi="ＭＳ Ｐ明朝" w:hint="eastAsia"/>
        </w:rPr>
        <w:t>が</w:t>
      </w:r>
      <w:r w:rsidR="006637A4" w:rsidRPr="00415E83">
        <w:rPr>
          <w:rFonts w:ascii="ＭＳ Ｐ明朝" w:eastAsia="ＭＳ Ｐ明朝" w:hAnsi="ＭＳ Ｐ明朝" w:hint="eastAsia"/>
        </w:rPr>
        <w:t>大きい割合をしめる</w:t>
      </w:r>
      <w:r w:rsidR="00FA1CA4" w:rsidRPr="00415E83">
        <w:rPr>
          <w:rFonts w:ascii="ＭＳ Ｐ明朝" w:eastAsia="ＭＳ Ｐ明朝" w:hAnsi="ＭＳ Ｐ明朝" w:hint="eastAsia"/>
        </w:rPr>
        <w:t>（図１）</w:t>
      </w:r>
      <w:r w:rsidRPr="00415E83">
        <w:rPr>
          <w:rFonts w:ascii="ＭＳ Ｐ明朝" w:eastAsia="ＭＳ Ｐ明朝" w:hAnsi="ＭＳ Ｐ明朝" w:hint="eastAsia"/>
        </w:rPr>
        <w:t>。</w:t>
      </w:r>
      <w:r w:rsidR="006637A4" w:rsidRPr="00415E83">
        <w:rPr>
          <w:rFonts w:ascii="ＭＳ Ｐ明朝" w:eastAsia="ＭＳ Ｐ明朝" w:hAnsi="ＭＳ Ｐ明朝" w:hint="eastAsia"/>
        </w:rPr>
        <w:t>また、その多くは永住者や日本人の配偶者等といった身分に基づく在留資格であることも特徴である</w:t>
      </w:r>
      <w:r w:rsidR="00FA1CA4" w:rsidRPr="00415E83">
        <w:rPr>
          <w:rFonts w:ascii="ＭＳ Ｐ明朝" w:eastAsia="ＭＳ Ｐ明朝" w:hAnsi="ＭＳ Ｐ明朝" w:hint="eastAsia"/>
        </w:rPr>
        <w:t>（図２）</w:t>
      </w:r>
      <w:r w:rsidR="006637A4" w:rsidRPr="00415E83">
        <w:rPr>
          <w:rFonts w:ascii="ＭＳ Ｐ明朝" w:eastAsia="ＭＳ Ｐ明朝" w:hAnsi="ＭＳ Ｐ明朝" w:hint="eastAsia"/>
        </w:rPr>
        <w:t>。彼らは</w:t>
      </w:r>
      <w:r w:rsidR="007C7844" w:rsidRPr="00415E83">
        <w:rPr>
          <w:rFonts w:ascii="ＭＳ Ｐ明朝" w:eastAsia="ＭＳ Ｐ明朝" w:hAnsi="ＭＳ Ｐ明朝" w:hint="eastAsia"/>
        </w:rPr>
        <w:t>就労上の制限がなく、</w:t>
      </w:r>
      <w:r w:rsidR="00DF1A3B" w:rsidRPr="00415E83">
        <w:rPr>
          <w:rFonts w:ascii="ＭＳ Ｐ明朝" w:eastAsia="ＭＳ Ｐ明朝" w:hAnsi="ＭＳ Ｐ明朝" w:hint="eastAsia"/>
        </w:rPr>
        <w:t>工場での専門性の高くない現場作業にも就くことができる。そのため、作業自体に高度な日本語が必要なく、慢性的な人手不足である</w:t>
      </w:r>
      <w:r w:rsidR="006637A4" w:rsidRPr="00415E83">
        <w:rPr>
          <w:rFonts w:ascii="ＭＳ Ｐ明朝" w:eastAsia="ＭＳ Ｐ明朝" w:hAnsi="ＭＳ Ｐ明朝" w:hint="eastAsia"/>
        </w:rPr>
        <w:t>自動車関係の工場</w:t>
      </w:r>
      <w:r w:rsidR="00DF1A3B" w:rsidRPr="00415E83">
        <w:rPr>
          <w:rFonts w:ascii="ＭＳ Ｐ明朝" w:eastAsia="ＭＳ Ｐ明朝" w:hAnsi="ＭＳ Ｐ明朝" w:hint="eastAsia"/>
        </w:rPr>
        <w:t>労働者として雇用されているケースは多い。しかし、労働政策研究・研修機構（</w:t>
      </w:r>
      <w:r w:rsidR="00DF1A3B" w:rsidRPr="00415E83">
        <w:rPr>
          <w:rFonts w:ascii="ＭＳ Ｐ明朝" w:eastAsia="ＭＳ Ｐ明朝" w:hAnsi="ＭＳ Ｐ明朝"/>
        </w:rPr>
        <w:t>2006）</w:t>
      </w:r>
      <w:r w:rsidR="00DF1A3B" w:rsidRPr="00415E83">
        <w:rPr>
          <w:rFonts w:ascii="ＭＳ Ｐ明朝" w:eastAsia="ＭＳ Ｐ明朝" w:hAnsi="ＭＳ Ｐ明朝" w:hint="eastAsia"/>
        </w:rPr>
        <w:t>でも指摘されているように企業側から見れば雇用の調整機能として利用されやすく、大きな問題をはらんで</w:t>
      </w:r>
      <w:r w:rsidR="00AB1BD7" w:rsidRPr="00415E83">
        <w:rPr>
          <w:rFonts w:ascii="ＭＳ Ｐ明朝" w:eastAsia="ＭＳ Ｐ明朝" w:hAnsi="ＭＳ Ｐ明朝" w:hint="eastAsia"/>
        </w:rPr>
        <w:t>おり、社会情勢に左右されやすい</w:t>
      </w:r>
      <w:r w:rsidR="006637A4" w:rsidRPr="00415E83">
        <w:rPr>
          <w:rFonts w:ascii="ＭＳ Ｐ明朝" w:eastAsia="ＭＳ Ｐ明朝" w:hAnsi="ＭＳ Ｐ明朝" w:hint="eastAsia"/>
        </w:rPr>
        <w:t>。</w:t>
      </w:r>
      <w:r w:rsidR="00DF1A3B" w:rsidRPr="00415E83">
        <w:rPr>
          <w:rFonts w:ascii="ＭＳ Ｐ明朝" w:eastAsia="ＭＳ Ｐ明朝" w:hAnsi="ＭＳ Ｐ明朝" w:hint="eastAsia"/>
        </w:rPr>
        <w:t>図１で2008年</w:t>
      </w:r>
      <w:r w:rsidR="00142259" w:rsidRPr="00415E83">
        <w:rPr>
          <w:rFonts w:ascii="ＭＳ Ｐ明朝" w:eastAsia="ＭＳ Ｐ明朝" w:hAnsi="ＭＳ Ｐ明朝" w:hint="eastAsia"/>
        </w:rPr>
        <w:t>から</w:t>
      </w:r>
      <w:r w:rsidR="00DF1A3B" w:rsidRPr="00415E83">
        <w:rPr>
          <w:rFonts w:ascii="ＭＳ Ｐ明朝" w:eastAsia="ＭＳ Ｐ明朝" w:hAnsi="ＭＳ Ｐ明朝" w:hint="eastAsia"/>
        </w:rPr>
        <w:t>2013年にかけて外国人住民数が落ち込んでいるのも、リーマンショック</w:t>
      </w:r>
      <w:r w:rsidR="00AB1BD7" w:rsidRPr="00415E83">
        <w:rPr>
          <w:rFonts w:ascii="ＭＳ Ｐ明朝" w:eastAsia="ＭＳ Ｐ明朝" w:hAnsi="ＭＳ Ｐ明朝" w:hint="eastAsia"/>
        </w:rPr>
        <w:t>や東日本大震災</w:t>
      </w:r>
      <w:r w:rsidR="00DF1A3B" w:rsidRPr="00415E83">
        <w:rPr>
          <w:rFonts w:ascii="ＭＳ Ｐ明朝" w:eastAsia="ＭＳ Ｐ明朝" w:hAnsi="ＭＳ Ｐ明朝" w:hint="eastAsia"/>
        </w:rPr>
        <w:t>等の影響を</w:t>
      </w:r>
      <w:r w:rsidR="00AB1BD7" w:rsidRPr="00415E83">
        <w:rPr>
          <w:rFonts w:ascii="ＭＳ Ｐ明朝" w:eastAsia="ＭＳ Ｐ明朝" w:hAnsi="ＭＳ Ｐ明朝" w:hint="eastAsia"/>
        </w:rPr>
        <w:t>受けたものと推察される。</w:t>
      </w:r>
    </w:p>
    <w:p w14:paraId="029791EB" w14:textId="000570DF" w:rsidR="001D3EF7" w:rsidRDefault="001D3EF7" w:rsidP="001D3EF7">
      <w:pPr>
        <w:rPr>
          <w:rFonts w:ascii="ＭＳ Ｐ明朝" w:eastAsia="ＭＳ Ｐ明朝" w:hAnsi="ＭＳ Ｐ明朝"/>
        </w:rPr>
      </w:pPr>
      <w:r w:rsidRPr="001D3EF7">
        <w:rPr>
          <w:rFonts w:ascii="ＭＳ Ｐ明朝" w:eastAsia="ＭＳ Ｐ明朝" w:hAnsi="ＭＳ Ｐ明朝"/>
          <w:noProof/>
        </w:rPr>
        <w:lastRenderedPageBreak/>
        <w:drawing>
          <wp:inline distT="0" distB="0" distL="0" distR="0" wp14:anchorId="316C20F9" wp14:editId="7D15850A">
            <wp:extent cx="5400040" cy="3597257"/>
            <wp:effectExtent l="0" t="0" r="0" b="3810"/>
            <wp:docPr id="4" name="図 4" descr="外国人住民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外国人住民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97257"/>
                    </a:xfrm>
                    <a:prstGeom prst="rect">
                      <a:avLst/>
                    </a:prstGeom>
                    <a:noFill/>
                    <a:ln>
                      <a:noFill/>
                    </a:ln>
                  </pic:spPr>
                </pic:pic>
              </a:graphicData>
            </a:graphic>
          </wp:inline>
        </w:drawing>
      </w:r>
    </w:p>
    <w:p w14:paraId="17298B38" w14:textId="7AEB6E84" w:rsidR="001D3EF7" w:rsidRPr="002E53F4" w:rsidRDefault="001D3EF7" w:rsidP="001D3EF7">
      <w:pPr>
        <w:jc w:val="right"/>
        <w:rPr>
          <w:rFonts w:ascii="ＭＳ Ｐ明朝" w:eastAsia="ＭＳ Ｐ明朝" w:hAnsi="ＭＳ Ｐ明朝"/>
        </w:rPr>
      </w:pPr>
      <w:r w:rsidRPr="001D3EF7">
        <w:rPr>
          <w:rFonts w:ascii="ＭＳ Ｐ明朝" w:eastAsia="ＭＳ Ｐ明朝" w:hAnsi="ＭＳ Ｐ明朝" w:hint="eastAsia"/>
          <w:sz w:val="18"/>
        </w:rPr>
        <w:t>出展：愛知県内の市町村における外国人住民数の状況（</w:t>
      </w:r>
      <w:r w:rsidRPr="001D3EF7">
        <w:rPr>
          <w:rFonts w:ascii="ＭＳ Ｐ明朝" w:eastAsia="ＭＳ Ｐ明朝" w:hAnsi="ＭＳ Ｐ明朝"/>
          <w:sz w:val="18"/>
        </w:rPr>
        <w:t>2020年6月末現在）</w:t>
      </w:r>
    </w:p>
    <w:p w14:paraId="1F48F9EE" w14:textId="277407E9" w:rsidR="001D3EF7" w:rsidRDefault="001D3EF7" w:rsidP="001D3EF7">
      <w:pPr>
        <w:jc w:val="center"/>
        <w:rPr>
          <w:rFonts w:ascii="ＭＳ Ｐ明朝" w:eastAsia="ＭＳ Ｐ明朝" w:hAnsi="ＭＳ Ｐ明朝"/>
        </w:rPr>
      </w:pPr>
      <w:r w:rsidRPr="002E53F4">
        <w:rPr>
          <w:rFonts w:ascii="ＭＳ Ｐ明朝" w:eastAsia="ＭＳ Ｐ明朝" w:hAnsi="ＭＳ Ｐ明朝" w:hint="eastAsia"/>
        </w:rPr>
        <w:t>図</w:t>
      </w:r>
      <w:r>
        <w:rPr>
          <w:rFonts w:ascii="ＭＳ Ｐ明朝" w:eastAsia="ＭＳ Ｐ明朝" w:hAnsi="ＭＳ Ｐ明朝" w:hint="eastAsia"/>
        </w:rPr>
        <w:t>１　愛知県内の在留外国人数の推移</w:t>
      </w:r>
    </w:p>
    <w:p w14:paraId="296033FD" w14:textId="77777777" w:rsidR="0031438F" w:rsidRDefault="0031438F" w:rsidP="001D3EF7">
      <w:pPr>
        <w:jc w:val="center"/>
        <w:rPr>
          <w:rFonts w:ascii="ＭＳ Ｐ明朝" w:eastAsia="ＭＳ Ｐ明朝" w:hAnsi="ＭＳ Ｐ明朝"/>
        </w:rPr>
      </w:pPr>
    </w:p>
    <w:p w14:paraId="6BC7CC03" w14:textId="1F4C0A93" w:rsidR="001D3EF7" w:rsidRPr="001D3EF7" w:rsidRDefault="0031438F" w:rsidP="001D3EF7">
      <w:pPr>
        <w:rPr>
          <w:rFonts w:ascii="ＭＳ Ｐ明朝" w:eastAsia="ＭＳ Ｐ明朝" w:hAnsi="ＭＳ Ｐ明朝"/>
        </w:rPr>
      </w:pPr>
      <w:r>
        <w:rPr>
          <w:rFonts w:ascii="ＭＳ Ｐ明朝" w:eastAsia="ＭＳ Ｐ明朝" w:hAnsi="ＭＳ Ｐ明朝"/>
          <w:noProof/>
        </w:rPr>
        <w:drawing>
          <wp:inline distT="0" distB="0" distL="0" distR="0" wp14:anchorId="64D86356" wp14:editId="70328F38">
            <wp:extent cx="5353685" cy="310660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081" cy="3117278"/>
                    </a:xfrm>
                    <a:prstGeom prst="rect">
                      <a:avLst/>
                    </a:prstGeom>
                    <a:noFill/>
                    <a:ln>
                      <a:noFill/>
                    </a:ln>
                  </pic:spPr>
                </pic:pic>
              </a:graphicData>
            </a:graphic>
          </wp:inline>
        </w:drawing>
      </w:r>
    </w:p>
    <w:p w14:paraId="3F2E6C02" w14:textId="0F8F74B3" w:rsidR="0031438F" w:rsidRDefault="0031438F" w:rsidP="00BB7233">
      <w:pPr>
        <w:jc w:val="right"/>
        <w:rPr>
          <w:rFonts w:ascii="ＭＳ Ｐ明朝" w:eastAsia="ＭＳ Ｐ明朝" w:hAnsi="ＭＳ Ｐ明朝"/>
          <w:sz w:val="18"/>
          <w:lang w:eastAsia="zh-TW"/>
        </w:rPr>
      </w:pPr>
      <w:r w:rsidRPr="001D3EF7">
        <w:rPr>
          <w:rFonts w:ascii="ＭＳ Ｐ明朝" w:eastAsia="ＭＳ Ｐ明朝" w:hAnsi="ＭＳ Ｐ明朝" w:hint="eastAsia"/>
          <w:sz w:val="18"/>
          <w:lang w:eastAsia="zh-TW"/>
        </w:rPr>
        <w:t>出展：</w:t>
      </w:r>
      <w:r>
        <w:rPr>
          <w:rFonts w:ascii="ＭＳ Ｐ明朝" w:eastAsia="ＭＳ Ｐ明朝" w:hAnsi="ＭＳ Ｐ明朝" w:hint="eastAsia"/>
          <w:sz w:val="18"/>
          <w:lang w:eastAsia="zh-TW"/>
        </w:rPr>
        <w:t>法務省「在留外国人統計」</w:t>
      </w:r>
    </w:p>
    <w:p w14:paraId="6C8FB8F0" w14:textId="28C90021" w:rsidR="0031438F" w:rsidRDefault="0031438F" w:rsidP="0031438F">
      <w:pPr>
        <w:jc w:val="center"/>
        <w:rPr>
          <w:rFonts w:ascii="ＭＳ Ｐ明朝" w:eastAsia="ＭＳ Ｐ明朝" w:hAnsi="ＭＳ Ｐ明朝"/>
        </w:rPr>
      </w:pPr>
      <w:r w:rsidRPr="002E53F4">
        <w:rPr>
          <w:rFonts w:ascii="ＭＳ Ｐ明朝" w:eastAsia="ＭＳ Ｐ明朝" w:hAnsi="ＭＳ Ｐ明朝" w:hint="eastAsia"/>
        </w:rPr>
        <w:t>図</w:t>
      </w:r>
      <w:r w:rsidR="007C7844">
        <w:rPr>
          <w:rFonts w:ascii="ＭＳ Ｐ明朝" w:eastAsia="ＭＳ Ｐ明朝" w:hAnsi="ＭＳ Ｐ明朝" w:hint="eastAsia"/>
        </w:rPr>
        <w:t>２</w:t>
      </w:r>
      <w:r>
        <w:rPr>
          <w:rFonts w:ascii="ＭＳ Ｐ明朝" w:eastAsia="ＭＳ Ｐ明朝" w:hAnsi="ＭＳ Ｐ明朝" w:hint="eastAsia"/>
        </w:rPr>
        <w:t xml:space="preserve">　愛知県内の</w:t>
      </w:r>
      <w:r w:rsidR="007C7844">
        <w:rPr>
          <w:rFonts w:ascii="ＭＳ Ｐ明朝" w:eastAsia="ＭＳ Ｐ明朝" w:hAnsi="ＭＳ Ｐ明朝" w:hint="eastAsia"/>
        </w:rPr>
        <w:t>在留外国人数　在留資格別</w:t>
      </w:r>
      <w:r w:rsidR="00BB7233" w:rsidRPr="00BB7233">
        <w:rPr>
          <w:rFonts w:ascii="ＭＳ Ｐ明朝" w:eastAsia="ＭＳ Ｐ明朝" w:hAnsi="ＭＳ Ｐ明朝" w:hint="eastAsia"/>
          <w:vertAlign w:val="superscript"/>
        </w:rPr>
        <w:t>1)</w:t>
      </w:r>
    </w:p>
    <w:p w14:paraId="2DA994CD" w14:textId="7E5E4006" w:rsidR="0031438F" w:rsidRPr="00BB7233" w:rsidRDefault="0031438F" w:rsidP="00902397">
      <w:pPr>
        <w:rPr>
          <w:rFonts w:ascii="ＭＳ Ｐゴシック" w:eastAsia="ＭＳ Ｐゴシック" w:hAnsi="ＭＳ Ｐゴシック"/>
        </w:rPr>
      </w:pPr>
    </w:p>
    <w:p w14:paraId="5EA53E2C" w14:textId="28BE83BF" w:rsidR="00A902BE" w:rsidRPr="00415E83" w:rsidRDefault="00680FC7" w:rsidP="00A902BE">
      <w:pPr>
        <w:ind w:firstLineChars="100" w:firstLine="210"/>
        <w:rPr>
          <w:rFonts w:ascii="ＭＳ Ｐ明朝" w:eastAsia="ＭＳ Ｐ明朝" w:hAnsi="ＭＳ Ｐ明朝"/>
        </w:rPr>
      </w:pPr>
      <w:r>
        <w:rPr>
          <w:rFonts w:ascii="ＭＳ Ｐ明朝" w:eastAsia="ＭＳ Ｐ明朝" w:hAnsi="ＭＳ Ｐ明朝" w:hint="eastAsia"/>
        </w:rPr>
        <w:t>地域日本語教育の特徴として、</w:t>
      </w:r>
      <w:r w:rsidR="00A902BE" w:rsidRPr="00415E83">
        <w:rPr>
          <w:rFonts w:ascii="ＭＳ Ｐ明朝" w:eastAsia="ＭＳ Ｐ明朝" w:hAnsi="ＭＳ Ｐ明朝" w:hint="eastAsia"/>
        </w:rPr>
        <w:t>長年ボランティアに支えられてきていることが挙げられる。</w:t>
      </w:r>
      <w:r w:rsidR="000C76E2">
        <w:rPr>
          <w:rFonts w:ascii="ＭＳ Ｐ明朝" w:eastAsia="ＭＳ Ｐ明朝" w:hAnsi="ＭＳ Ｐ明朝" w:hint="eastAsia"/>
        </w:rPr>
        <w:t>愛知県もその例にもれない。</w:t>
      </w:r>
      <w:r w:rsidR="00A902BE" w:rsidRPr="00415E83">
        <w:rPr>
          <w:rFonts w:ascii="ＭＳ Ｐ明朝" w:eastAsia="ＭＳ Ｐ明朝" w:hAnsi="ＭＳ Ｐ明朝" w:hint="eastAsia"/>
        </w:rPr>
        <w:t>現在、県内の地域日本語教室は200</w:t>
      </w:r>
      <w:r w:rsidR="00BB7233">
        <w:rPr>
          <w:rFonts w:ascii="ＭＳ Ｐ明朝" w:eastAsia="ＭＳ Ｐ明朝" w:hAnsi="ＭＳ Ｐ明朝" w:hint="eastAsia"/>
          <w:vertAlign w:val="superscript"/>
        </w:rPr>
        <w:t>2</w:t>
      </w:r>
      <w:r w:rsidR="00A902BE" w:rsidRPr="00415E83">
        <w:rPr>
          <w:rFonts w:ascii="ＭＳ Ｐ明朝" w:eastAsia="ＭＳ Ｐ明朝" w:hAnsi="ＭＳ Ｐ明朝" w:hint="eastAsia"/>
          <w:vertAlign w:val="superscript"/>
        </w:rPr>
        <w:t>）</w:t>
      </w:r>
      <w:r w:rsidR="00A902BE" w:rsidRPr="00415E83">
        <w:rPr>
          <w:rFonts w:ascii="ＭＳ Ｐ明朝" w:eastAsia="ＭＳ Ｐ明朝" w:hAnsi="ＭＳ Ｐ明朝" w:hint="eastAsia"/>
        </w:rPr>
        <w:t>を超える（愛知県国際交流協会，2020）。日本語ボランティアの数も多く、教室によっては100人程度のボランティアを抱えているところもある。教室の設置主体は市町村国際交流協会である場合もあれば、NPO</w:t>
      </w:r>
      <w:r>
        <w:rPr>
          <w:rFonts w:ascii="ＭＳ Ｐ明朝" w:eastAsia="ＭＳ Ｐ明朝" w:hAnsi="ＭＳ Ｐ明朝" w:hint="eastAsia"/>
        </w:rPr>
        <w:t>法人</w:t>
      </w:r>
      <w:r w:rsidR="00A902BE" w:rsidRPr="00415E83">
        <w:rPr>
          <w:rFonts w:ascii="ＭＳ Ｐ明朝" w:eastAsia="ＭＳ Ｐ明朝" w:hAnsi="ＭＳ Ｐ明朝" w:hint="eastAsia"/>
        </w:rPr>
        <w:t>、民間団体等もあり、多岐にわたる。また、</w:t>
      </w:r>
      <w:r>
        <w:rPr>
          <w:rFonts w:ascii="ＭＳ Ｐ明朝" w:eastAsia="ＭＳ Ｐ明朝" w:hAnsi="ＭＳ Ｐ明朝" w:hint="eastAsia"/>
        </w:rPr>
        <w:t>愛知県が実施した、</w:t>
      </w:r>
      <w:r w:rsidR="00A902BE" w:rsidRPr="00415E83">
        <w:rPr>
          <w:rFonts w:ascii="ＭＳ Ｐ明朝" w:eastAsia="ＭＳ Ｐ明朝" w:hAnsi="ＭＳ Ｐ明朝" w:hint="eastAsia"/>
        </w:rPr>
        <w:t>日本語教室で活動するボランティアを対象にしたアンケートでは、活動上の悩みとして</w:t>
      </w:r>
      <w:r>
        <w:rPr>
          <w:rFonts w:ascii="ＭＳ Ｐ明朝" w:eastAsia="ＭＳ Ｐ明朝" w:hAnsi="ＭＳ Ｐ明朝" w:hint="eastAsia"/>
        </w:rPr>
        <w:t>「</w:t>
      </w:r>
      <w:r w:rsidR="00A902BE" w:rsidRPr="00415E83">
        <w:rPr>
          <w:rFonts w:ascii="ＭＳ Ｐ明朝" w:eastAsia="ＭＳ Ｐ明朝" w:hAnsi="ＭＳ Ｐ明朝" w:hint="eastAsia"/>
        </w:rPr>
        <w:t>指導スキルへの不安</w:t>
      </w:r>
      <w:r>
        <w:rPr>
          <w:rFonts w:ascii="ＭＳ Ｐ明朝" w:eastAsia="ＭＳ Ｐ明朝" w:hAnsi="ＭＳ Ｐ明朝" w:hint="eastAsia"/>
        </w:rPr>
        <w:t>」</w:t>
      </w:r>
      <w:r w:rsidR="00A902BE" w:rsidRPr="00415E83">
        <w:rPr>
          <w:rFonts w:ascii="ＭＳ Ｐ明朝" w:eastAsia="ＭＳ Ｐ明朝" w:hAnsi="ＭＳ Ｐ明朝" w:hint="eastAsia"/>
        </w:rPr>
        <w:t>が第1</w:t>
      </w:r>
      <w:r>
        <w:rPr>
          <w:rFonts w:ascii="ＭＳ Ｐ明朝" w:eastAsia="ＭＳ Ｐ明朝" w:hAnsi="ＭＳ Ｐ明朝" w:hint="eastAsia"/>
        </w:rPr>
        <w:t>位として挙げられる。</w:t>
      </w:r>
      <w:r w:rsidR="00A902BE" w:rsidRPr="00415E83">
        <w:rPr>
          <w:rFonts w:ascii="ＭＳ Ｐ明朝" w:eastAsia="ＭＳ Ｐ明朝" w:hAnsi="ＭＳ Ｐ明朝" w:hint="eastAsia"/>
        </w:rPr>
        <w:t>活動を続ける上で必要なサポートとして</w:t>
      </w:r>
      <w:r>
        <w:rPr>
          <w:rFonts w:ascii="ＭＳ Ｐ明朝" w:eastAsia="ＭＳ Ｐ明朝" w:hAnsi="ＭＳ Ｐ明朝" w:hint="eastAsia"/>
        </w:rPr>
        <w:t>は「</w:t>
      </w:r>
      <w:r w:rsidR="00A902BE" w:rsidRPr="00415E83">
        <w:rPr>
          <w:rFonts w:ascii="ＭＳ Ｐ明朝" w:eastAsia="ＭＳ Ｐ明朝" w:hAnsi="ＭＳ Ｐ明朝" w:hint="eastAsia"/>
        </w:rPr>
        <w:t>日本語の教え方</w:t>
      </w:r>
      <w:r>
        <w:rPr>
          <w:rFonts w:ascii="ＭＳ Ｐ明朝" w:eastAsia="ＭＳ Ｐ明朝" w:hAnsi="ＭＳ Ｐ明朝" w:hint="eastAsia"/>
        </w:rPr>
        <w:t>」</w:t>
      </w:r>
      <w:r w:rsidR="00A902BE" w:rsidRPr="00415E83">
        <w:rPr>
          <w:rFonts w:ascii="ＭＳ Ｐ明朝" w:eastAsia="ＭＳ Ｐ明朝" w:hAnsi="ＭＳ Ｐ明朝" w:hint="eastAsia"/>
        </w:rPr>
        <w:t>、</w:t>
      </w:r>
      <w:r>
        <w:rPr>
          <w:rFonts w:ascii="ＭＳ Ｐ明朝" w:eastAsia="ＭＳ Ｐ明朝" w:hAnsi="ＭＳ Ｐ明朝" w:hint="eastAsia"/>
        </w:rPr>
        <w:t>「</w:t>
      </w:r>
      <w:r w:rsidR="00A902BE" w:rsidRPr="00415E83">
        <w:rPr>
          <w:rFonts w:ascii="ＭＳ Ｐ明朝" w:eastAsia="ＭＳ Ｐ明朝" w:hAnsi="ＭＳ Ｐ明朝" w:hint="eastAsia"/>
        </w:rPr>
        <w:t>教材の使い方</w:t>
      </w:r>
      <w:r>
        <w:rPr>
          <w:rFonts w:ascii="ＭＳ Ｐ明朝" w:eastAsia="ＭＳ Ｐ明朝" w:hAnsi="ＭＳ Ｐ明朝" w:hint="eastAsia"/>
        </w:rPr>
        <w:t>」</w:t>
      </w:r>
      <w:r w:rsidR="00A902BE" w:rsidRPr="00415E83">
        <w:rPr>
          <w:rFonts w:ascii="ＭＳ Ｐ明朝" w:eastAsia="ＭＳ Ｐ明朝" w:hAnsi="ＭＳ Ｐ明朝" w:hint="eastAsia"/>
        </w:rPr>
        <w:t>、</w:t>
      </w:r>
      <w:r>
        <w:rPr>
          <w:rFonts w:ascii="ＭＳ Ｐ明朝" w:eastAsia="ＭＳ Ｐ明朝" w:hAnsi="ＭＳ Ｐ明朝" w:hint="eastAsia"/>
        </w:rPr>
        <w:t>「</w:t>
      </w:r>
      <w:r w:rsidR="00A902BE" w:rsidRPr="00415E83">
        <w:rPr>
          <w:rFonts w:ascii="ＭＳ Ｐ明朝" w:eastAsia="ＭＳ Ｐ明朝" w:hAnsi="ＭＳ Ｐ明朝" w:hint="eastAsia"/>
        </w:rPr>
        <w:t>文法など日本語についての知識を学ぶ機会</w:t>
      </w:r>
      <w:r>
        <w:rPr>
          <w:rFonts w:ascii="ＭＳ Ｐ明朝" w:eastAsia="ＭＳ Ｐ明朝" w:hAnsi="ＭＳ Ｐ明朝" w:hint="eastAsia"/>
        </w:rPr>
        <w:t>」</w:t>
      </w:r>
      <w:r w:rsidR="00A902BE" w:rsidRPr="00415E83">
        <w:rPr>
          <w:rFonts w:ascii="ＭＳ Ｐ明朝" w:eastAsia="ＭＳ Ｐ明朝" w:hAnsi="ＭＳ Ｐ明朝" w:hint="eastAsia"/>
        </w:rPr>
        <w:t>を望む人が多く（愛知県，2015：9）、ボランティアであるとはいえ、スキルを身に付けよりよい活動がしたいという、向上心の高さがうかがえる。</w:t>
      </w:r>
    </w:p>
    <w:p w14:paraId="044F0E61" w14:textId="77777777" w:rsidR="00A902BE" w:rsidRPr="00D55DC0" w:rsidRDefault="00A902BE" w:rsidP="00A902BE">
      <w:pPr>
        <w:ind w:firstLineChars="100" w:firstLine="210"/>
        <w:rPr>
          <w:rFonts w:ascii="ＭＳ Ｐ明朝" w:eastAsia="ＭＳ Ｐ明朝" w:hAnsi="ＭＳ Ｐ明朝"/>
          <w:color w:val="FF0000"/>
        </w:rPr>
      </w:pPr>
    </w:p>
    <w:p w14:paraId="053FF19E" w14:textId="65DB6B20" w:rsidR="00902397" w:rsidRPr="00370EDE" w:rsidRDefault="00902397" w:rsidP="00902397">
      <w:pPr>
        <w:rPr>
          <w:rFonts w:ascii="ＭＳ Ｐゴシック" w:eastAsia="ＭＳ Ｐゴシック" w:hAnsi="ＭＳ Ｐゴシック"/>
        </w:rPr>
      </w:pPr>
      <w:r w:rsidRPr="00370EDE">
        <w:rPr>
          <w:rFonts w:ascii="ＭＳ Ｐゴシック" w:eastAsia="ＭＳ Ｐゴシック" w:hAnsi="ＭＳ Ｐゴシック" w:hint="eastAsia"/>
        </w:rPr>
        <w:t>（</w:t>
      </w:r>
      <w:r w:rsidR="001D3EF7">
        <w:rPr>
          <w:rFonts w:ascii="ＭＳ Ｐゴシック" w:eastAsia="ＭＳ Ｐゴシック" w:hAnsi="ＭＳ Ｐゴシック" w:hint="eastAsia"/>
        </w:rPr>
        <w:t>２</w:t>
      </w:r>
      <w:r w:rsidRPr="00370EDE">
        <w:rPr>
          <w:rFonts w:ascii="ＭＳ Ｐゴシック" w:eastAsia="ＭＳ Ｐゴシック" w:hAnsi="ＭＳ Ｐゴシック" w:hint="eastAsia"/>
        </w:rPr>
        <w:t>）</w:t>
      </w:r>
      <w:r>
        <w:rPr>
          <w:rFonts w:ascii="ＭＳ Ｐゴシック" w:eastAsia="ＭＳ Ｐゴシック" w:hAnsi="ＭＳ Ｐゴシック" w:hint="eastAsia"/>
        </w:rPr>
        <w:t>愛知県のこれまでの取組と体制整備事業の概要</w:t>
      </w:r>
    </w:p>
    <w:p w14:paraId="14385125" w14:textId="1C9F2ECC" w:rsidR="00AF2EE4" w:rsidRPr="003C5477" w:rsidRDefault="00902397" w:rsidP="00AF2EE4">
      <w:pPr>
        <w:rPr>
          <w:rFonts w:ascii="ＭＳ Ｐ明朝" w:eastAsia="ＭＳ Ｐ明朝" w:hAnsi="ＭＳ Ｐ明朝"/>
        </w:rPr>
      </w:pPr>
      <w:r>
        <w:rPr>
          <w:rFonts w:hint="eastAsia"/>
        </w:rPr>
        <w:t xml:space="preserve">　</w:t>
      </w:r>
      <w:r w:rsidRPr="002E53F4">
        <w:rPr>
          <w:rFonts w:ascii="ＭＳ Ｐ明朝" w:eastAsia="ＭＳ Ｐ明朝" w:hAnsi="ＭＳ Ｐ明朝" w:hint="eastAsia"/>
        </w:rPr>
        <w:t>愛知県では2020年度より地域日本語教育の体制整備事業に取り組んでいる。</w:t>
      </w:r>
      <w:r w:rsidR="000C76E2">
        <w:rPr>
          <w:rFonts w:ascii="ＭＳ Ｐ明朝" w:eastAsia="ＭＳ Ｐ明朝" w:hAnsi="ＭＳ Ｐ明朝" w:hint="eastAsia"/>
        </w:rPr>
        <w:t>県として地域日本語教育に関わる、</w:t>
      </w:r>
      <w:r w:rsidRPr="002E53F4">
        <w:rPr>
          <w:rFonts w:ascii="ＭＳ Ｐ明朝" w:eastAsia="ＭＳ Ｐ明朝" w:hAnsi="ＭＳ Ｐ明朝" w:hint="eastAsia"/>
        </w:rPr>
        <w:t>これまでの簡単な経緯をまとめたものが表</w:t>
      </w:r>
      <w:r w:rsidR="0088226B">
        <w:rPr>
          <w:rFonts w:ascii="ＭＳ Ｐ明朝" w:eastAsia="ＭＳ Ｐ明朝" w:hAnsi="ＭＳ Ｐ明朝" w:hint="eastAsia"/>
        </w:rPr>
        <w:t>１</w:t>
      </w:r>
      <w:r w:rsidRPr="002E53F4">
        <w:rPr>
          <w:rFonts w:ascii="ＭＳ Ｐ明朝" w:eastAsia="ＭＳ Ｐ明朝" w:hAnsi="ＭＳ Ｐ明朝" w:hint="eastAsia"/>
        </w:rPr>
        <w:t>である。</w:t>
      </w:r>
    </w:p>
    <w:p w14:paraId="01591575" w14:textId="77777777" w:rsidR="00902397" w:rsidRPr="002E53F4" w:rsidRDefault="00902397" w:rsidP="00902397">
      <w:pPr>
        <w:rPr>
          <w:rFonts w:ascii="ＭＳ Ｐ明朝" w:eastAsia="ＭＳ Ｐ明朝" w:hAnsi="ＭＳ Ｐ明朝"/>
        </w:rPr>
      </w:pPr>
    </w:p>
    <w:p w14:paraId="5198CA2C" w14:textId="61F26A4F" w:rsidR="00902397" w:rsidRPr="002E53F4" w:rsidRDefault="00902397" w:rsidP="00902397">
      <w:pPr>
        <w:jc w:val="center"/>
        <w:rPr>
          <w:rFonts w:ascii="ＭＳ Ｐ明朝" w:eastAsia="ＭＳ Ｐ明朝" w:hAnsi="ＭＳ Ｐ明朝"/>
        </w:rPr>
      </w:pPr>
      <w:r w:rsidRPr="002E53F4">
        <w:rPr>
          <w:rFonts w:ascii="ＭＳ Ｐ明朝" w:eastAsia="ＭＳ Ｐ明朝" w:hAnsi="ＭＳ Ｐ明朝" w:hint="eastAsia"/>
        </w:rPr>
        <w:t>表</w:t>
      </w:r>
      <w:r w:rsidR="0088226B">
        <w:rPr>
          <w:rFonts w:ascii="ＭＳ Ｐ明朝" w:eastAsia="ＭＳ Ｐ明朝" w:hAnsi="ＭＳ Ｐ明朝" w:hint="eastAsia"/>
        </w:rPr>
        <w:t>１</w:t>
      </w:r>
      <w:r w:rsidRPr="002E53F4">
        <w:rPr>
          <w:rFonts w:ascii="ＭＳ Ｐ明朝" w:eastAsia="ＭＳ Ｐ明朝" w:hAnsi="ＭＳ Ｐ明朝" w:hint="eastAsia"/>
        </w:rPr>
        <w:t xml:space="preserve">　愛知県のこれまでの地域日本語教育に係る取組</w:t>
      </w:r>
    </w:p>
    <w:tbl>
      <w:tblPr>
        <w:tblStyle w:val="a3"/>
        <w:tblW w:w="0" w:type="auto"/>
        <w:jc w:val="center"/>
        <w:tblLook w:val="04A0" w:firstRow="1" w:lastRow="0" w:firstColumn="1" w:lastColumn="0" w:noHBand="0" w:noVBand="1"/>
      </w:tblPr>
      <w:tblGrid>
        <w:gridCol w:w="1129"/>
        <w:gridCol w:w="7230"/>
      </w:tblGrid>
      <w:tr w:rsidR="00902397" w:rsidRPr="002E53F4" w14:paraId="21A3778A" w14:textId="77777777" w:rsidTr="00996406">
        <w:trPr>
          <w:jc w:val="center"/>
        </w:trPr>
        <w:tc>
          <w:tcPr>
            <w:tcW w:w="1129" w:type="dxa"/>
            <w:shd w:val="clear" w:color="auto" w:fill="D9D9D9" w:themeFill="background1" w:themeFillShade="D9"/>
            <w:vAlign w:val="center"/>
          </w:tcPr>
          <w:p w14:paraId="6D90E6D0"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年度</w:t>
            </w:r>
          </w:p>
        </w:tc>
        <w:tc>
          <w:tcPr>
            <w:tcW w:w="7230" w:type="dxa"/>
            <w:shd w:val="clear" w:color="auto" w:fill="D9D9D9" w:themeFill="background1" w:themeFillShade="D9"/>
            <w:vAlign w:val="center"/>
          </w:tcPr>
          <w:p w14:paraId="6AF3AF93"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主な取組</w:t>
            </w:r>
          </w:p>
        </w:tc>
      </w:tr>
      <w:tr w:rsidR="00902397" w:rsidRPr="002E53F4" w14:paraId="783C7BC0" w14:textId="77777777" w:rsidTr="00996406">
        <w:trPr>
          <w:jc w:val="center"/>
        </w:trPr>
        <w:tc>
          <w:tcPr>
            <w:tcW w:w="1129" w:type="dxa"/>
            <w:shd w:val="clear" w:color="auto" w:fill="D9D9D9" w:themeFill="background1" w:themeFillShade="D9"/>
            <w:vAlign w:val="center"/>
          </w:tcPr>
          <w:p w14:paraId="172DBA95"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～2013</w:t>
            </w:r>
          </w:p>
        </w:tc>
        <w:tc>
          <w:tcPr>
            <w:tcW w:w="7230" w:type="dxa"/>
          </w:tcPr>
          <w:p w14:paraId="505BAA9D" w14:textId="77777777" w:rsidR="00902397" w:rsidRPr="002E53F4" w:rsidRDefault="00902397" w:rsidP="00996406">
            <w:pPr>
              <w:spacing w:line="280" w:lineRule="exact"/>
              <w:rPr>
                <w:rFonts w:ascii="ＭＳ Ｐ明朝" w:eastAsia="ＭＳ Ｐ明朝" w:hAnsi="ＭＳ Ｐ明朝"/>
                <w:sz w:val="18"/>
                <w:szCs w:val="20"/>
              </w:rPr>
            </w:pPr>
            <w:r w:rsidRPr="002E53F4">
              <w:rPr>
                <w:rFonts w:ascii="ＭＳ Ｐ明朝" w:eastAsia="ＭＳ Ｐ明朝" w:hAnsi="ＭＳ Ｐ明朝" w:hint="eastAsia"/>
                <w:sz w:val="18"/>
                <w:szCs w:val="20"/>
              </w:rPr>
              <w:t>〇多文化共生推進プラン2013-2017</w:t>
            </w:r>
          </w:p>
          <w:p w14:paraId="67AD239F" w14:textId="77777777" w:rsidR="00902397" w:rsidRPr="002E53F4" w:rsidRDefault="00902397" w:rsidP="00996406">
            <w:pPr>
              <w:spacing w:line="280" w:lineRule="exact"/>
              <w:rPr>
                <w:rFonts w:ascii="ＭＳ Ｐ明朝" w:eastAsia="ＭＳ Ｐ明朝" w:hAnsi="ＭＳ Ｐ明朝"/>
                <w:sz w:val="18"/>
                <w:szCs w:val="20"/>
              </w:rPr>
            </w:pPr>
            <w:r w:rsidRPr="002E53F4">
              <w:rPr>
                <w:rFonts w:ascii="ＭＳ Ｐ明朝" w:eastAsia="ＭＳ Ｐ明朝" w:hAnsi="ＭＳ Ｐ明朝" w:hint="eastAsia"/>
                <w:sz w:val="18"/>
                <w:szCs w:val="20"/>
              </w:rPr>
              <w:t>〇愛知県多文化共生社会に向けた地域における日本語教育推進の在り方</w:t>
            </w:r>
          </w:p>
        </w:tc>
      </w:tr>
      <w:tr w:rsidR="00902397" w:rsidRPr="002E53F4" w14:paraId="7C013121" w14:textId="77777777" w:rsidTr="00996406">
        <w:trPr>
          <w:jc w:val="center"/>
        </w:trPr>
        <w:tc>
          <w:tcPr>
            <w:tcW w:w="1129" w:type="dxa"/>
            <w:shd w:val="clear" w:color="auto" w:fill="D9D9D9" w:themeFill="background1" w:themeFillShade="D9"/>
            <w:vAlign w:val="center"/>
          </w:tcPr>
          <w:p w14:paraId="436471A8"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2015</w:t>
            </w:r>
          </w:p>
        </w:tc>
        <w:tc>
          <w:tcPr>
            <w:tcW w:w="7230" w:type="dxa"/>
          </w:tcPr>
          <w:p w14:paraId="7F690C13" w14:textId="77777777" w:rsidR="00902397" w:rsidRPr="002E53F4" w:rsidRDefault="00902397" w:rsidP="00996406">
            <w:pPr>
              <w:spacing w:line="280" w:lineRule="exact"/>
              <w:ind w:firstLineChars="200" w:firstLine="360"/>
              <w:rPr>
                <w:rFonts w:ascii="ＭＳ Ｐ明朝" w:eastAsia="ＭＳ Ｐ明朝" w:hAnsi="ＭＳ Ｐ明朝"/>
                <w:sz w:val="18"/>
                <w:szCs w:val="20"/>
              </w:rPr>
            </w:pPr>
            <w:r w:rsidRPr="002E53F4">
              <w:rPr>
                <w:rFonts w:ascii="ＭＳ Ｐ明朝" w:eastAsia="ＭＳ Ｐ明朝" w:hAnsi="ＭＳ Ｐ明朝" w:hint="eastAsia"/>
                <w:sz w:val="18"/>
                <w:szCs w:val="20"/>
              </w:rPr>
              <w:t>・多文化共生日本語スピーチコンテスト（2020年度まで継続）</w:t>
            </w:r>
          </w:p>
        </w:tc>
      </w:tr>
      <w:tr w:rsidR="00902397" w:rsidRPr="002E53F4" w14:paraId="6AB47608" w14:textId="77777777" w:rsidTr="00996406">
        <w:trPr>
          <w:jc w:val="center"/>
        </w:trPr>
        <w:tc>
          <w:tcPr>
            <w:tcW w:w="1129" w:type="dxa"/>
            <w:shd w:val="clear" w:color="auto" w:fill="D9D9D9" w:themeFill="background1" w:themeFillShade="D9"/>
            <w:vAlign w:val="center"/>
          </w:tcPr>
          <w:p w14:paraId="54C6C57C"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2016</w:t>
            </w:r>
          </w:p>
        </w:tc>
        <w:tc>
          <w:tcPr>
            <w:tcW w:w="7230" w:type="dxa"/>
          </w:tcPr>
          <w:p w14:paraId="689301AF" w14:textId="77777777" w:rsidR="00902397" w:rsidRPr="002E53F4" w:rsidRDefault="00902397" w:rsidP="00996406">
            <w:pPr>
              <w:spacing w:line="280" w:lineRule="exact"/>
              <w:ind w:firstLineChars="200" w:firstLine="360"/>
              <w:rPr>
                <w:rFonts w:ascii="ＭＳ Ｐ明朝" w:eastAsia="ＭＳ Ｐ明朝" w:hAnsi="ＭＳ Ｐ明朝"/>
                <w:sz w:val="18"/>
                <w:szCs w:val="20"/>
              </w:rPr>
            </w:pPr>
            <w:r w:rsidRPr="002E53F4">
              <w:rPr>
                <w:rFonts w:ascii="ＭＳ Ｐ明朝" w:eastAsia="ＭＳ Ｐ明朝" w:hAnsi="ＭＳ Ｐ明朝" w:hint="eastAsia"/>
                <w:sz w:val="18"/>
                <w:szCs w:val="20"/>
              </w:rPr>
              <w:t>・子育て外国人の日本語習得モデル事業（2020年度まで継続）</w:t>
            </w:r>
          </w:p>
        </w:tc>
      </w:tr>
      <w:tr w:rsidR="00902397" w:rsidRPr="002E53F4" w14:paraId="7A3FBCE0" w14:textId="77777777" w:rsidTr="00996406">
        <w:trPr>
          <w:jc w:val="center"/>
        </w:trPr>
        <w:tc>
          <w:tcPr>
            <w:tcW w:w="1129" w:type="dxa"/>
            <w:shd w:val="clear" w:color="auto" w:fill="D9D9D9" w:themeFill="background1" w:themeFillShade="D9"/>
            <w:vAlign w:val="center"/>
          </w:tcPr>
          <w:p w14:paraId="2820FA7B"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2017</w:t>
            </w:r>
          </w:p>
        </w:tc>
        <w:tc>
          <w:tcPr>
            <w:tcW w:w="7230" w:type="dxa"/>
          </w:tcPr>
          <w:p w14:paraId="143617E7" w14:textId="77777777" w:rsidR="00902397" w:rsidRPr="002E53F4" w:rsidRDefault="00902397" w:rsidP="00996406">
            <w:pPr>
              <w:spacing w:line="280" w:lineRule="exact"/>
              <w:rPr>
                <w:rFonts w:ascii="ＭＳ Ｐ明朝" w:eastAsia="ＭＳ Ｐ明朝" w:hAnsi="ＭＳ Ｐ明朝"/>
                <w:sz w:val="18"/>
                <w:szCs w:val="20"/>
              </w:rPr>
            </w:pPr>
            <w:r w:rsidRPr="002E53F4">
              <w:rPr>
                <w:rFonts w:ascii="ＭＳ Ｐ明朝" w:eastAsia="ＭＳ Ｐ明朝" w:hAnsi="ＭＳ Ｐ明朝" w:hint="eastAsia"/>
                <w:sz w:val="18"/>
                <w:szCs w:val="20"/>
              </w:rPr>
              <w:t>〇あいち多文化共生推進プラン2022</w:t>
            </w:r>
          </w:p>
        </w:tc>
      </w:tr>
      <w:tr w:rsidR="00902397" w:rsidRPr="002E53F4" w14:paraId="529578FC" w14:textId="77777777" w:rsidTr="00996406">
        <w:trPr>
          <w:jc w:val="center"/>
        </w:trPr>
        <w:tc>
          <w:tcPr>
            <w:tcW w:w="1129" w:type="dxa"/>
            <w:shd w:val="clear" w:color="auto" w:fill="D9D9D9" w:themeFill="background1" w:themeFillShade="D9"/>
            <w:vAlign w:val="center"/>
          </w:tcPr>
          <w:p w14:paraId="7A3DD3E9"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2018</w:t>
            </w:r>
          </w:p>
        </w:tc>
        <w:tc>
          <w:tcPr>
            <w:tcW w:w="7230" w:type="dxa"/>
          </w:tcPr>
          <w:p w14:paraId="30F77946" w14:textId="77777777" w:rsidR="00902397" w:rsidRPr="002E53F4" w:rsidRDefault="00902397" w:rsidP="00996406">
            <w:pPr>
              <w:spacing w:line="280" w:lineRule="exact"/>
              <w:ind w:firstLineChars="100" w:firstLine="180"/>
              <w:rPr>
                <w:rFonts w:ascii="ＭＳ Ｐ明朝" w:eastAsia="ＭＳ Ｐ明朝" w:hAnsi="ＭＳ Ｐ明朝"/>
                <w:sz w:val="18"/>
                <w:szCs w:val="20"/>
              </w:rPr>
            </w:pPr>
            <w:r w:rsidRPr="002E53F4">
              <w:rPr>
                <w:rFonts w:ascii="ＭＳ Ｐ明朝" w:eastAsia="ＭＳ Ｐ明朝" w:hAnsi="ＭＳ Ｐ明朝" w:hint="eastAsia"/>
                <w:sz w:val="18"/>
                <w:szCs w:val="20"/>
              </w:rPr>
              <w:t>◆地域日本語教育実践プログラムA</w:t>
            </w:r>
          </w:p>
          <w:p w14:paraId="20F42E00" w14:textId="77777777" w:rsidR="00902397" w:rsidRPr="002E53F4" w:rsidRDefault="00902397" w:rsidP="00996406">
            <w:pPr>
              <w:spacing w:line="280" w:lineRule="exact"/>
              <w:ind w:firstLineChars="200" w:firstLine="360"/>
              <w:rPr>
                <w:rFonts w:ascii="ＭＳ Ｐ明朝" w:eastAsia="ＭＳ Ｐ明朝" w:hAnsi="ＭＳ Ｐ明朝"/>
                <w:sz w:val="18"/>
                <w:szCs w:val="20"/>
              </w:rPr>
            </w:pPr>
            <w:r w:rsidRPr="002E53F4">
              <w:rPr>
                <w:rFonts w:ascii="ＭＳ Ｐ明朝" w:eastAsia="ＭＳ Ｐ明朝" w:hAnsi="ＭＳ Ｐ明朝" w:hint="eastAsia"/>
                <w:sz w:val="18"/>
                <w:szCs w:val="20"/>
              </w:rPr>
              <w:t>・地域における初期日本語教育モデル事業（2020年度まで継続）</w:t>
            </w:r>
          </w:p>
        </w:tc>
      </w:tr>
      <w:tr w:rsidR="00902397" w:rsidRPr="002E53F4" w14:paraId="7FC274F4" w14:textId="77777777" w:rsidTr="00996406">
        <w:trPr>
          <w:jc w:val="center"/>
        </w:trPr>
        <w:tc>
          <w:tcPr>
            <w:tcW w:w="1129" w:type="dxa"/>
            <w:shd w:val="clear" w:color="auto" w:fill="D9D9D9" w:themeFill="background1" w:themeFillShade="D9"/>
            <w:vAlign w:val="center"/>
          </w:tcPr>
          <w:p w14:paraId="4B4F4439"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2019</w:t>
            </w:r>
          </w:p>
        </w:tc>
        <w:tc>
          <w:tcPr>
            <w:tcW w:w="7230" w:type="dxa"/>
          </w:tcPr>
          <w:p w14:paraId="3AF90F08" w14:textId="77777777" w:rsidR="00902397" w:rsidRPr="002E53F4" w:rsidRDefault="00902397" w:rsidP="00996406">
            <w:pPr>
              <w:spacing w:line="280" w:lineRule="exact"/>
              <w:rPr>
                <w:rFonts w:ascii="ＭＳ Ｐ明朝" w:eastAsia="ＭＳ Ｐ明朝" w:hAnsi="ＭＳ Ｐ明朝"/>
                <w:sz w:val="18"/>
                <w:szCs w:val="20"/>
              </w:rPr>
            </w:pPr>
            <w:r w:rsidRPr="002E53F4">
              <w:rPr>
                <w:rFonts w:ascii="ＭＳ Ｐ明朝" w:eastAsia="ＭＳ Ｐ明朝" w:hAnsi="ＭＳ Ｐ明朝" w:hint="eastAsia"/>
                <w:sz w:val="18"/>
                <w:szCs w:val="20"/>
              </w:rPr>
              <w:t xml:space="preserve">　　　　　〃</w:t>
            </w:r>
          </w:p>
        </w:tc>
      </w:tr>
      <w:tr w:rsidR="00902397" w:rsidRPr="002E53F4" w14:paraId="2C4C94E0" w14:textId="77777777" w:rsidTr="00996406">
        <w:trPr>
          <w:jc w:val="center"/>
        </w:trPr>
        <w:tc>
          <w:tcPr>
            <w:tcW w:w="1129" w:type="dxa"/>
            <w:shd w:val="clear" w:color="auto" w:fill="D9D9D9" w:themeFill="background1" w:themeFillShade="D9"/>
            <w:vAlign w:val="center"/>
          </w:tcPr>
          <w:p w14:paraId="620DA6AE" w14:textId="77777777" w:rsidR="00902397" w:rsidRPr="002E53F4" w:rsidRDefault="00902397" w:rsidP="00996406">
            <w:pPr>
              <w:spacing w:line="280" w:lineRule="exact"/>
              <w:jc w:val="center"/>
              <w:rPr>
                <w:rFonts w:ascii="ＭＳ Ｐ明朝" w:eastAsia="ＭＳ Ｐ明朝" w:hAnsi="ＭＳ Ｐ明朝"/>
                <w:sz w:val="18"/>
                <w:szCs w:val="20"/>
              </w:rPr>
            </w:pPr>
            <w:r w:rsidRPr="002E53F4">
              <w:rPr>
                <w:rFonts w:ascii="ＭＳ Ｐ明朝" w:eastAsia="ＭＳ Ｐ明朝" w:hAnsi="ＭＳ Ｐ明朝" w:hint="eastAsia"/>
                <w:sz w:val="18"/>
                <w:szCs w:val="20"/>
              </w:rPr>
              <w:t>2020</w:t>
            </w:r>
          </w:p>
        </w:tc>
        <w:tc>
          <w:tcPr>
            <w:tcW w:w="7230" w:type="dxa"/>
          </w:tcPr>
          <w:p w14:paraId="40C04CBC" w14:textId="77777777" w:rsidR="00902397" w:rsidRPr="002E53F4" w:rsidRDefault="00902397" w:rsidP="00996406">
            <w:pPr>
              <w:spacing w:line="280" w:lineRule="exact"/>
              <w:ind w:firstLineChars="100" w:firstLine="180"/>
              <w:rPr>
                <w:rFonts w:ascii="ＭＳ Ｐ明朝" w:eastAsia="ＭＳ Ｐ明朝" w:hAnsi="ＭＳ Ｐ明朝"/>
                <w:sz w:val="18"/>
                <w:szCs w:val="20"/>
              </w:rPr>
            </w:pPr>
            <w:r w:rsidRPr="002E53F4">
              <w:rPr>
                <w:rFonts w:ascii="ＭＳ Ｐ明朝" w:eastAsia="ＭＳ Ｐ明朝" w:hAnsi="ＭＳ Ｐ明朝" w:hint="eastAsia"/>
                <w:sz w:val="18"/>
                <w:szCs w:val="20"/>
              </w:rPr>
              <w:t>◆地域における日本語教育の総合的な体制整備事業</w:t>
            </w:r>
          </w:p>
        </w:tc>
      </w:tr>
    </w:tbl>
    <w:p w14:paraId="10F82148" w14:textId="77777777" w:rsidR="00902397" w:rsidRDefault="00902397" w:rsidP="00902397">
      <w:pPr>
        <w:jc w:val="right"/>
      </w:pPr>
      <w:r w:rsidRPr="00A54EE1">
        <w:rPr>
          <w:rFonts w:hint="eastAsia"/>
          <w:sz w:val="18"/>
          <w:szCs w:val="20"/>
        </w:rPr>
        <w:t>〇方針等　◆文化庁事業等　・実施事業</w:t>
      </w:r>
    </w:p>
    <w:p w14:paraId="5CE99A57" w14:textId="77777777" w:rsidR="00A902BE" w:rsidRDefault="00A902BE" w:rsidP="00A902BE">
      <w:pPr>
        <w:ind w:firstLineChars="100" w:firstLine="210"/>
        <w:rPr>
          <w:rFonts w:ascii="ＭＳ Ｐ明朝" w:eastAsia="ＭＳ Ｐ明朝" w:hAnsi="ＭＳ Ｐ明朝"/>
        </w:rPr>
      </w:pPr>
    </w:p>
    <w:p w14:paraId="617FC107" w14:textId="5CCE2BC8" w:rsidR="00A902BE" w:rsidRPr="003C5477" w:rsidRDefault="00A902BE" w:rsidP="00A902BE">
      <w:pPr>
        <w:ind w:firstLineChars="100" w:firstLine="210"/>
        <w:rPr>
          <w:rFonts w:ascii="ＭＳ Ｐ明朝" w:eastAsia="ＭＳ Ｐ明朝" w:hAnsi="ＭＳ Ｐ明朝"/>
        </w:rPr>
      </w:pPr>
      <w:r w:rsidRPr="0082570B">
        <w:rPr>
          <w:rFonts w:ascii="ＭＳ Ｐ明朝" w:eastAsia="ＭＳ Ｐ明朝" w:hAnsi="ＭＳ Ｐ明朝" w:hint="eastAsia"/>
        </w:rPr>
        <w:t>愛知県では</w:t>
      </w:r>
      <w:r>
        <w:rPr>
          <w:rFonts w:ascii="ＭＳ Ｐ明朝" w:eastAsia="ＭＳ Ｐ明朝" w:hAnsi="ＭＳ Ｐ明朝" w:hint="eastAsia"/>
        </w:rPr>
        <w:t>2013年度に</w:t>
      </w:r>
      <w:r w:rsidR="00680FC7">
        <w:rPr>
          <w:rFonts w:ascii="ＭＳ Ｐ明朝" w:eastAsia="ＭＳ Ｐ明朝" w:hAnsi="ＭＳ Ｐ明朝" w:hint="eastAsia"/>
        </w:rPr>
        <w:t>『</w:t>
      </w:r>
      <w:r>
        <w:rPr>
          <w:rFonts w:ascii="ＭＳ Ｐ明朝" w:eastAsia="ＭＳ Ｐ明朝" w:hAnsi="ＭＳ Ｐ明朝" w:hint="eastAsia"/>
        </w:rPr>
        <w:t>地域における日本語教育推進の在り方</w:t>
      </w:r>
      <w:r w:rsidR="00680FC7">
        <w:rPr>
          <w:rFonts w:ascii="ＭＳ Ｐ明朝" w:eastAsia="ＭＳ Ｐ明朝" w:hAnsi="ＭＳ Ｐ明朝" w:hint="eastAsia"/>
        </w:rPr>
        <w:t>』（以下、『在り方』）</w:t>
      </w:r>
      <w:r>
        <w:rPr>
          <w:rFonts w:ascii="ＭＳ Ｐ明朝" w:eastAsia="ＭＳ Ｐ明朝" w:hAnsi="ＭＳ Ｐ明朝" w:hint="eastAsia"/>
        </w:rPr>
        <w:t>をまとめており、現在もこれが考え方の根本にある。2015年度には外国にルーツをもつ子供を対象とした（2020年度からは一般の部も創設）日本語スピーチコンテストを、2016年度には子育て中の県民を対象とした日本語習得モデル事業を開始し、現在まで続いている。2017年度に、2018年度から2022年度までの5年間の多文化共生推進プランを策定した。その中で、「ライフプランに応じた継続的な支援」、「互いに支え合う共生関係づくり」、「外国人県民とともに</w:t>
      </w:r>
      <w:r w:rsidR="007F6569">
        <w:rPr>
          <w:rFonts w:ascii="ＭＳ Ｐ明朝" w:eastAsia="ＭＳ Ｐ明朝" w:hAnsi="ＭＳ Ｐ明朝" w:hint="eastAsia"/>
        </w:rPr>
        <w:t>暮らす</w:t>
      </w:r>
      <w:r>
        <w:rPr>
          <w:rFonts w:ascii="ＭＳ Ｐ明朝" w:eastAsia="ＭＳ Ｐ明朝" w:hAnsi="ＭＳ Ｐ明朝" w:hint="eastAsia"/>
        </w:rPr>
        <w:t>地域への支援」の３つを施策目標として掲げ、2018年度には文化庁の地域日本語教育実践プログラム（A）を活用し、地域における初期日本語教育モデル事業を開始した。これらの流れを受けて、2020年度は文化庁の体制整備事業を活用し</w:t>
      </w:r>
      <w:r w:rsidR="00680FC7">
        <w:rPr>
          <w:rFonts w:ascii="ＭＳ Ｐ明朝" w:eastAsia="ＭＳ Ｐ明朝" w:hAnsi="ＭＳ Ｐ明朝" w:hint="eastAsia"/>
        </w:rPr>
        <w:t>、</w:t>
      </w:r>
      <w:r>
        <w:rPr>
          <w:rFonts w:ascii="ＭＳ Ｐ明朝" w:eastAsia="ＭＳ Ｐ明朝" w:hAnsi="ＭＳ Ｐ明朝" w:hint="eastAsia"/>
        </w:rPr>
        <w:t>「愛知県における地域日本語教育体制整備事業」を開始した。</w:t>
      </w:r>
    </w:p>
    <w:p w14:paraId="2E8480A3" w14:textId="226F2F6B" w:rsidR="00A902BE" w:rsidRDefault="00A902BE" w:rsidP="00680FC7">
      <w:pPr>
        <w:ind w:firstLineChars="100" w:firstLine="210"/>
        <w:rPr>
          <w:rFonts w:ascii="ＭＳ Ｐ明朝" w:eastAsia="ＭＳ Ｐ明朝" w:hAnsi="ＭＳ Ｐ明朝"/>
        </w:rPr>
      </w:pPr>
      <w:r w:rsidRPr="00535927">
        <w:rPr>
          <w:rFonts w:ascii="ＭＳ Ｐ明朝" w:eastAsia="ＭＳ Ｐ明朝" w:hAnsi="ＭＳ Ｐ明朝" w:hint="eastAsia"/>
        </w:rPr>
        <w:t>2020</w:t>
      </w:r>
      <w:r>
        <w:rPr>
          <w:rFonts w:ascii="ＭＳ Ｐ明朝" w:eastAsia="ＭＳ Ｐ明朝" w:hAnsi="ＭＳ Ｐ明朝" w:hint="eastAsia"/>
        </w:rPr>
        <w:t>年度の体制整備事業全体を示したものが図３</w:t>
      </w:r>
      <w:r w:rsidRPr="0082570B">
        <w:rPr>
          <w:rFonts w:ascii="ＭＳ Ｐ明朝" w:eastAsia="ＭＳ Ｐ明朝" w:hAnsi="ＭＳ Ｐ明朝" w:hint="eastAsia"/>
        </w:rPr>
        <w:t>である。愛知県多文化共生推進室内に「あいち地域日本語教育推進センター」（以下、センターとする）を設置し、計11の事業に取り組んでいる。そのうちの8つを</w:t>
      </w:r>
      <w:r w:rsidRPr="00535927">
        <w:rPr>
          <w:rFonts w:ascii="ＭＳ Ｐ明朝" w:eastAsia="ＭＳ Ｐ明朝" w:hAnsi="ＭＳ Ｐ明朝" w:hint="eastAsia"/>
        </w:rPr>
        <w:t>愛知県多文化共生推進室</w:t>
      </w:r>
      <w:r w:rsidRPr="0082570B">
        <w:rPr>
          <w:rFonts w:ascii="ＭＳ Ｐ明朝" w:eastAsia="ＭＳ Ｐ明朝" w:hAnsi="ＭＳ Ｐ明朝" w:hint="eastAsia"/>
        </w:rPr>
        <w:t>で、3つを愛知県国際交流協会で実施している。センターで実施する事業は2013年度に作成した</w:t>
      </w:r>
      <w:r w:rsidR="00680FC7">
        <w:rPr>
          <w:rFonts w:ascii="ＭＳ Ｐ明朝" w:eastAsia="ＭＳ Ｐ明朝" w:hAnsi="ＭＳ Ｐ明朝" w:hint="eastAsia"/>
        </w:rPr>
        <w:t>『</w:t>
      </w:r>
      <w:r w:rsidRPr="0082570B">
        <w:rPr>
          <w:rFonts w:ascii="ＭＳ Ｐ明朝" w:eastAsia="ＭＳ Ｐ明朝" w:hAnsi="ＭＳ Ｐ明朝" w:hint="eastAsia"/>
        </w:rPr>
        <w:t>在り方</w:t>
      </w:r>
      <w:r w:rsidR="00680FC7">
        <w:rPr>
          <w:rFonts w:ascii="ＭＳ Ｐ明朝" w:eastAsia="ＭＳ Ｐ明朝" w:hAnsi="ＭＳ Ｐ明朝" w:hint="eastAsia"/>
        </w:rPr>
        <w:t>』の考え方を軸と</w:t>
      </w:r>
      <w:r w:rsidRPr="0082570B">
        <w:rPr>
          <w:rFonts w:ascii="ＭＳ Ｐ明朝" w:eastAsia="ＭＳ Ｐ明朝" w:hAnsi="ＭＳ Ｐ明朝" w:hint="eastAsia"/>
        </w:rPr>
        <w:t>し、また、有識者等によって構成する「あいち外国</w:t>
      </w:r>
      <w:r>
        <w:rPr>
          <w:rFonts w:ascii="ＭＳ Ｐ明朝" w:eastAsia="ＭＳ Ｐ明朝" w:hAnsi="ＭＳ Ｐ明朝" w:hint="eastAsia"/>
        </w:rPr>
        <w:t>人の日本語教育推進会議」から施策提案や助言を受けながら実施する。</w:t>
      </w:r>
    </w:p>
    <w:p w14:paraId="24F837C2" w14:textId="77777777" w:rsidR="00A902BE" w:rsidRPr="00A902BE" w:rsidRDefault="00A902BE" w:rsidP="00CE5376">
      <w:pPr>
        <w:ind w:firstLineChars="100" w:firstLine="210"/>
      </w:pPr>
    </w:p>
    <w:p w14:paraId="485A7AD6" w14:textId="330369A2" w:rsidR="00CE5376" w:rsidRDefault="00CE5376" w:rsidP="00CE5376">
      <w:pPr>
        <w:ind w:firstLineChars="100" w:firstLine="210"/>
      </w:pPr>
      <w:r>
        <w:rPr>
          <w:noProof/>
        </w:rPr>
        <w:drawing>
          <wp:inline distT="0" distB="0" distL="0" distR="0" wp14:anchorId="4907710E" wp14:editId="3D890AB7">
            <wp:extent cx="5400040" cy="30168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16885"/>
                    </a:xfrm>
                    <a:prstGeom prst="rect">
                      <a:avLst/>
                    </a:prstGeom>
                  </pic:spPr>
                </pic:pic>
              </a:graphicData>
            </a:graphic>
          </wp:inline>
        </w:drawing>
      </w:r>
    </w:p>
    <w:p w14:paraId="52274ED0" w14:textId="77777777" w:rsidR="00CE5376" w:rsidRPr="002E53F4" w:rsidRDefault="00CE5376" w:rsidP="00CE5376">
      <w:pPr>
        <w:jc w:val="center"/>
        <w:rPr>
          <w:rFonts w:ascii="ＭＳ Ｐ明朝" w:eastAsia="ＭＳ Ｐ明朝" w:hAnsi="ＭＳ Ｐ明朝"/>
        </w:rPr>
      </w:pPr>
      <w:r w:rsidRPr="002E53F4">
        <w:rPr>
          <w:rFonts w:ascii="ＭＳ Ｐ明朝" w:eastAsia="ＭＳ Ｐ明朝" w:hAnsi="ＭＳ Ｐ明朝" w:hint="eastAsia"/>
        </w:rPr>
        <w:t>図</w:t>
      </w:r>
      <w:r>
        <w:rPr>
          <w:rFonts w:ascii="ＭＳ Ｐ明朝" w:eastAsia="ＭＳ Ｐ明朝" w:hAnsi="ＭＳ Ｐ明朝" w:hint="eastAsia"/>
        </w:rPr>
        <w:t xml:space="preserve">３　</w:t>
      </w:r>
      <w:r w:rsidRPr="002E53F4">
        <w:rPr>
          <w:rFonts w:ascii="ＭＳ Ｐ明朝" w:eastAsia="ＭＳ Ｐ明朝" w:hAnsi="ＭＳ Ｐ明朝" w:hint="eastAsia"/>
        </w:rPr>
        <w:t>2020年度　愛知県地域における日本語教育の体制整備事業</w:t>
      </w:r>
    </w:p>
    <w:p w14:paraId="1A217AB6" w14:textId="77777777" w:rsidR="00902397" w:rsidRPr="00CE5376" w:rsidRDefault="00902397" w:rsidP="00902397">
      <w:pPr>
        <w:ind w:firstLineChars="100" w:firstLine="210"/>
        <w:rPr>
          <w:rFonts w:ascii="ＭＳ Ｐ明朝" w:eastAsia="ＭＳ Ｐ明朝" w:hAnsi="ＭＳ Ｐ明朝"/>
        </w:rPr>
      </w:pPr>
    </w:p>
    <w:p w14:paraId="4244D81C" w14:textId="664EC761" w:rsidR="00CE5376" w:rsidRDefault="00902397" w:rsidP="00A902BE">
      <w:pPr>
        <w:rPr>
          <w:rFonts w:ascii="ＭＳ Ｐ明朝" w:eastAsia="ＭＳ Ｐ明朝" w:hAnsi="ＭＳ Ｐ明朝"/>
        </w:rPr>
      </w:pPr>
      <w:r>
        <w:rPr>
          <w:rFonts w:hint="eastAsia"/>
        </w:rPr>
        <w:t xml:space="preserve">　</w:t>
      </w:r>
      <w:r w:rsidR="00CE5376" w:rsidRPr="00AC568C">
        <w:rPr>
          <w:rFonts w:ascii="ＭＳ Ｐ明朝" w:eastAsia="ＭＳ Ｐ明朝" w:hAnsi="ＭＳ Ｐ明朝" w:hint="eastAsia"/>
        </w:rPr>
        <w:t>愛知県の地域日本語教育体制整備事業が目指すのは、県内において社会インフラとしての日本語教育が整備されることである（愛知県，</w:t>
      </w:r>
      <w:r w:rsidR="00CE5376" w:rsidRPr="00AC568C">
        <w:rPr>
          <w:rFonts w:ascii="ＭＳ Ｐ明朝" w:eastAsia="ＭＳ Ｐ明朝" w:hAnsi="ＭＳ Ｐ明朝"/>
        </w:rPr>
        <w:t>2021）</w:t>
      </w:r>
      <w:r w:rsidR="008327D6">
        <w:rPr>
          <w:rFonts w:ascii="ＭＳ Ｐ明朝" w:eastAsia="ＭＳ Ｐ明朝" w:hAnsi="ＭＳ Ｐ明朝" w:hint="eastAsia"/>
        </w:rPr>
        <w:t>。</w:t>
      </w:r>
      <w:r w:rsidR="00CE5376" w:rsidRPr="00AC568C">
        <w:rPr>
          <w:rFonts w:ascii="ＭＳ Ｐ明朝" w:eastAsia="ＭＳ Ｐ明朝" w:hAnsi="ＭＳ Ｐ明朝"/>
        </w:rPr>
        <w:t>これまで長年にわたり、ボランティアベースで地域の日本語教育が行われてきている愛知県では、民間団体と自治体との関係の構築または再構築が必要となる。ボランタリーな活動としての日本語教室と、行政サービスとしての日本語教室では条件等様々な面で異なる。これまでのように、単に自治体が声をかけてボランティアに任せるのではなく、自治体が事務局の役割を担い、安定した活動を行うために必要な手配を</w:t>
      </w:r>
      <w:r w:rsidR="00CE5376" w:rsidRPr="00AC568C">
        <w:rPr>
          <w:rFonts w:ascii="ＭＳ Ｐ明朝" w:eastAsia="ＭＳ Ｐ明朝" w:hAnsi="ＭＳ Ｐ明朝" w:hint="eastAsia"/>
        </w:rPr>
        <w:t>行うなど、自治体の関わり方も変容していかなければならない。基礎自治体がそのような体制を整えるために、愛知県では財政的支援、情報・リソースの提供等による間接的な支援の取組を行っていく。</w:t>
      </w:r>
    </w:p>
    <w:p w14:paraId="63FB0685" w14:textId="7CD0A4C6" w:rsidR="005658EE" w:rsidRDefault="005658EE" w:rsidP="005658EE">
      <w:pPr>
        <w:ind w:firstLineChars="100" w:firstLine="210"/>
        <w:rPr>
          <w:rFonts w:ascii="ＭＳ Ｐ明朝" w:eastAsia="ＭＳ Ｐ明朝" w:hAnsi="ＭＳ Ｐ明朝"/>
        </w:rPr>
      </w:pPr>
      <w:r w:rsidRPr="00535927">
        <w:rPr>
          <w:rFonts w:ascii="ＭＳ Ｐ明朝" w:eastAsia="ＭＳ Ｐ明朝" w:hAnsi="ＭＳ Ｐ明朝" w:hint="eastAsia"/>
        </w:rPr>
        <w:t>愛知県において、総括コーディネーターはセンター事業の総括を行うとともに、企画・実施にあたって地域の実情を踏まえたものになるよう調整を行う</w:t>
      </w:r>
      <w:r w:rsidR="008327D6" w:rsidRPr="00AC568C">
        <w:rPr>
          <w:rFonts w:ascii="ＭＳ Ｐ明朝" w:eastAsia="ＭＳ Ｐ明朝" w:hAnsi="ＭＳ Ｐ明朝" w:hint="eastAsia"/>
        </w:rPr>
        <w:t>（愛知県，</w:t>
      </w:r>
      <w:r w:rsidR="008327D6" w:rsidRPr="00AC568C">
        <w:rPr>
          <w:rFonts w:ascii="ＭＳ Ｐ明朝" w:eastAsia="ＭＳ Ｐ明朝" w:hAnsi="ＭＳ Ｐ明朝"/>
        </w:rPr>
        <w:t>2021）</w:t>
      </w:r>
      <w:r w:rsidRPr="00535927">
        <w:rPr>
          <w:rFonts w:ascii="ＭＳ Ｐ明朝" w:eastAsia="ＭＳ Ｐ明朝" w:hAnsi="ＭＳ Ｐ明朝" w:hint="eastAsia"/>
        </w:rPr>
        <w:t>。また、地域における日本語教育事業、地域日本語教育研修会では事業担当者として事務的な処理も行う。地域日本語教育コーディネーターは総括コーディネーターと相談しながら、主にあいち地域日本語教育コーディネーター派遣事業で地域の日本語教室</w:t>
      </w:r>
      <w:r w:rsidR="007F6569">
        <w:rPr>
          <w:rFonts w:ascii="ＭＳ Ｐ明朝" w:eastAsia="ＭＳ Ｐ明朝" w:hAnsi="ＭＳ Ｐ明朝" w:hint="eastAsia"/>
        </w:rPr>
        <w:t>を</w:t>
      </w:r>
      <w:r w:rsidRPr="00535927">
        <w:rPr>
          <w:rFonts w:ascii="ＭＳ Ｐ明朝" w:eastAsia="ＭＳ Ｐ明朝" w:hAnsi="ＭＳ Ｐ明朝" w:hint="eastAsia"/>
        </w:rPr>
        <w:t>訪問し、相談にのったり助言をしたりする。</w:t>
      </w:r>
    </w:p>
    <w:p w14:paraId="303608BD" w14:textId="77777777" w:rsidR="005658EE" w:rsidRPr="00415E83" w:rsidRDefault="005658EE" w:rsidP="005658EE">
      <w:pPr>
        <w:ind w:firstLineChars="100" w:firstLine="210"/>
        <w:rPr>
          <w:rFonts w:ascii="ＭＳ Ｐ明朝" w:eastAsia="ＭＳ Ｐ明朝" w:hAnsi="ＭＳ Ｐ明朝"/>
        </w:rPr>
      </w:pPr>
      <w:r w:rsidRPr="00415E83">
        <w:rPr>
          <w:rFonts w:ascii="ＭＳ Ｐ明朝" w:eastAsia="ＭＳ Ｐ明朝" w:hAnsi="ＭＳ Ｐ明朝" w:hint="eastAsia"/>
        </w:rPr>
        <w:t>愛知県の総括コーディネーターは県の臨時的任用職員という形で、雇用期間は一年間である。公募、採用試験を経て雇用される。勤務日数は週5日間のフルタイムである。これに対して、地域日本語教育コーディネーターは派遣事業での相談業務や各種会議の出席に対する報償のみで、県と雇用関係にはない。</w:t>
      </w:r>
    </w:p>
    <w:p w14:paraId="26C0C19E" w14:textId="3AFFE923" w:rsidR="009B3799" w:rsidRPr="00415E83" w:rsidRDefault="009B3799" w:rsidP="00CE5376"/>
    <w:p w14:paraId="410B41D1" w14:textId="468AD562" w:rsidR="00C85F1A" w:rsidRPr="00370EDE" w:rsidRDefault="00C85F1A" w:rsidP="00C85F1A">
      <w:pPr>
        <w:rPr>
          <w:rFonts w:ascii="ＭＳ Ｐゴシック" w:eastAsia="ＭＳ Ｐゴシック" w:hAnsi="ＭＳ Ｐゴシック"/>
        </w:rPr>
      </w:pPr>
      <w:r w:rsidRPr="00370EDE">
        <w:rPr>
          <w:rFonts w:ascii="ＭＳ Ｐゴシック" w:eastAsia="ＭＳ Ｐゴシック" w:hAnsi="ＭＳ Ｐゴシック" w:hint="eastAsia"/>
        </w:rPr>
        <w:t>（</w:t>
      </w:r>
      <w:r w:rsidR="001D3EF7">
        <w:rPr>
          <w:rFonts w:ascii="ＭＳ Ｐゴシック" w:eastAsia="ＭＳ Ｐゴシック" w:hAnsi="ＭＳ Ｐゴシック" w:hint="eastAsia"/>
        </w:rPr>
        <w:t>３</w:t>
      </w:r>
      <w:r w:rsidRPr="00370EDE">
        <w:rPr>
          <w:rFonts w:ascii="ＭＳ Ｐゴシック" w:eastAsia="ＭＳ Ｐゴシック" w:hAnsi="ＭＳ Ｐゴシック" w:hint="eastAsia"/>
        </w:rPr>
        <w:t>）文化庁事業における総括コーディネーターの定義</w:t>
      </w:r>
    </w:p>
    <w:p w14:paraId="67E8CBAF" w14:textId="77777777" w:rsidR="00C85F1A" w:rsidRPr="0082570B" w:rsidRDefault="00C85F1A" w:rsidP="00C85F1A">
      <w:pPr>
        <w:ind w:firstLineChars="100" w:firstLine="210"/>
        <w:rPr>
          <w:rFonts w:ascii="ＭＳ Ｐ明朝" w:eastAsia="ＭＳ Ｐ明朝" w:hAnsi="ＭＳ Ｐ明朝"/>
        </w:rPr>
      </w:pPr>
      <w:r w:rsidRPr="0082570B">
        <w:rPr>
          <w:rFonts w:ascii="ＭＳ Ｐ明朝" w:eastAsia="ＭＳ Ｐ明朝" w:hAnsi="ＭＳ Ｐ明朝" w:hint="eastAsia"/>
        </w:rPr>
        <w:t>総括コーディネーターは、文化庁の体制整備事業において、設置を義務付けられている。文化庁の事業募集案内によると、「総括コーディネーターは、地域日本語教育コーディネーターや本事業の関係者と情報交換しつつ、域内全域において事業の総括を行う」者とされている。また、総括コーディネーターが協働する地域日本語教育コーディネーターは、「地域や外国人の特性等に対応した教育プログラムを構想し、地域内の日本語教室への指導・助言等を行う」者とされている。また、総括コーディネーターが兼務することも認められている。</w:t>
      </w:r>
    </w:p>
    <w:p w14:paraId="68DAF3D4" w14:textId="48CEA4A2" w:rsidR="00C85F1A" w:rsidRPr="0082570B" w:rsidRDefault="00C85F1A" w:rsidP="00C85F1A">
      <w:pPr>
        <w:ind w:firstLineChars="100" w:firstLine="210"/>
        <w:rPr>
          <w:rFonts w:ascii="ＭＳ Ｐ明朝" w:eastAsia="ＭＳ Ｐ明朝" w:hAnsi="ＭＳ Ｐ明朝"/>
        </w:rPr>
      </w:pPr>
      <w:r w:rsidRPr="00415E83">
        <w:rPr>
          <w:rFonts w:ascii="ＭＳ Ｐ明朝" w:eastAsia="ＭＳ Ｐ明朝" w:hAnsi="ＭＳ Ｐ明朝" w:hint="eastAsia"/>
        </w:rPr>
        <w:t>総括コーディネーターはこの体制整備事業に紐づいて設置された立場であり、文化庁においても総括コーディネーターを養成する研修等は行われていない。つまり、上記体制整備事業の募集案内での定義がすべてとなっている。</w:t>
      </w:r>
      <w:r w:rsidR="007C67A9" w:rsidRPr="00415E83">
        <w:rPr>
          <w:rFonts w:ascii="ＭＳ Ｐ明朝" w:eastAsia="ＭＳ Ｐ明朝" w:hAnsi="ＭＳ Ｐ明朝" w:hint="eastAsia"/>
        </w:rPr>
        <w:t>このような例は浜松市外国人学習支援センターやとよた日本語学習システムでも見られ（北村，2016：95）、養成や研修よりも先行してポストが設けられてきた。</w:t>
      </w:r>
      <w:r w:rsidRPr="00415E83">
        <w:rPr>
          <w:rFonts w:ascii="ＭＳ Ｐ明朝" w:eastAsia="ＭＳ Ｐ明朝" w:hAnsi="ＭＳ Ｐ明朝" w:hint="eastAsia"/>
        </w:rPr>
        <w:t>これに対して地域日本語教育コーディネーターは文化審議会国語分科会（</w:t>
      </w:r>
      <w:r w:rsidRPr="00415E83">
        <w:rPr>
          <w:rFonts w:ascii="ＭＳ Ｐ明朝" w:eastAsia="ＭＳ Ｐ明朝" w:hAnsi="ＭＳ Ｐ明朝"/>
        </w:rPr>
        <w:t>2</w:t>
      </w:r>
      <w:r w:rsidRPr="0082570B">
        <w:rPr>
          <w:rFonts w:ascii="ＭＳ Ｐ明朝" w:eastAsia="ＭＳ Ｐ明朝" w:hAnsi="ＭＳ Ｐ明朝"/>
        </w:rPr>
        <w:t>019</w:t>
      </w:r>
      <w:r>
        <w:rPr>
          <w:rFonts w:ascii="ＭＳ Ｐ明朝" w:eastAsia="ＭＳ Ｐ明朝" w:hAnsi="ＭＳ Ｐ明朝" w:hint="eastAsia"/>
        </w:rPr>
        <w:t>：32</w:t>
      </w:r>
      <w:r w:rsidRPr="0082570B">
        <w:rPr>
          <w:rFonts w:ascii="ＭＳ Ｐ明朝" w:eastAsia="ＭＳ Ｐ明朝" w:hAnsi="ＭＳ Ｐ明朝"/>
        </w:rPr>
        <w:t>）「日本語教育人材の養成・研修の在り方につい</w:t>
      </w:r>
      <w:r w:rsidRPr="0082570B">
        <w:rPr>
          <w:rFonts w:ascii="ＭＳ Ｐ明朝" w:eastAsia="ＭＳ Ｐ明朝" w:hAnsi="ＭＳ Ｐ明朝" w:hint="eastAsia"/>
        </w:rPr>
        <w:t>て（報告）」でもその資質・能力が言及され、また、文化</w:t>
      </w:r>
      <w:r>
        <w:rPr>
          <w:rFonts w:ascii="ＭＳ Ｐ明朝" w:eastAsia="ＭＳ Ｐ明朝" w:hAnsi="ＭＳ Ｐ明朝" w:hint="eastAsia"/>
        </w:rPr>
        <w:t>庁において養成研修も行われている。</w:t>
      </w:r>
      <w:r w:rsidRPr="0082570B">
        <w:rPr>
          <w:rFonts w:ascii="ＭＳ Ｐ明朝" w:eastAsia="ＭＳ Ｐ明朝" w:hAnsi="ＭＳ Ｐ明朝" w:hint="eastAsia"/>
        </w:rPr>
        <w:t>体制整備事業の中での育成支援も認められている</w:t>
      </w:r>
      <w:r>
        <w:rPr>
          <w:rFonts w:ascii="ＭＳ Ｐ明朝" w:eastAsia="ＭＳ Ｐ明朝" w:hAnsi="ＭＳ Ｐ明朝" w:hint="eastAsia"/>
        </w:rPr>
        <w:t>ことから、</w:t>
      </w:r>
      <w:r w:rsidRPr="0082570B">
        <w:rPr>
          <w:rFonts w:ascii="ＭＳ Ｐ明朝" w:eastAsia="ＭＳ Ｐ明朝" w:hAnsi="ＭＳ Ｐ明朝" w:hint="eastAsia"/>
        </w:rPr>
        <w:t>必ずしも文化庁の</w:t>
      </w:r>
      <w:r>
        <w:rPr>
          <w:rFonts w:ascii="ＭＳ Ｐ明朝" w:eastAsia="ＭＳ Ｐ明朝" w:hAnsi="ＭＳ Ｐ明朝" w:hint="eastAsia"/>
        </w:rPr>
        <w:t>養成</w:t>
      </w:r>
      <w:r w:rsidRPr="0082570B">
        <w:rPr>
          <w:rFonts w:ascii="ＭＳ Ｐ明朝" w:eastAsia="ＭＳ Ｐ明朝" w:hAnsi="ＭＳ Ｐ明朝" w:hint="eastAsia"/>
        </w:rPr>
        <w:t>研修を経た者だけを指すわけではないが、文化庁の研修の方針・内容が一つの目安となっていることは間違いない。</w:t>
      </w:r>
    </w:p>
    <w:p w14:paraId="32C90480" w14:textId="067989A2" w:rsidR="00C85F1A" w:rsidRPr="0082570B" w:rsidRDefault="00C85F1A" w:rsidP="00C85F1A">
      <w:pPr>
        <w:ind w:firstLineChars="100" w:firstLine="210"/>
        <w:rPr>
          <w:rFonts w:ascii="ＭＳ Ｐ明朝" w:eastAsia="ＭＳ Ｐ明朝" w:hAnsi="ＭＳ Ｐ明朝"/>
        </w:rPr>
      </w:pPr>
      <w:r w:rsidRPr="0082570B">
        <w:rPr>
          <w:rFonts w:ascii="ＭＳ Ｐ明朝" w:eastAsia="ＭＳ Ｐ明朝" w:hAnsi="ＭＳ Ｐ明朝" w:hint="eastAsia"/>
        </w:rPr>
        <w:t>体制整備事業の募集案内から見る限り、総括コーディネーターに地域日本語教育に関する知識・経験等は問われていない。それが求められるのは地域日本語教育コーディネーターであり、総括コーディネーターは兼務が認められているだけである。総括コーディネーターに求められているのは、教育プログラムの構想や日本語教室への指導・助言等を行うといった実践的な能力ではなく、</w:t>
      </w:r>
      <w:r w:rsidRPr="00535927">
        <w:rPr>
          <w:rFonts w:ascii="ＭＳ Ｐ明朝" w:eastAsia="ＭＳ Ｐ明朝" w:hAnsi="ＭＳ Ｐ明朝" w:hint="eastAsia"/>
        </w:rPr>
        <w:t>それら実践的な能力をもっている、</w:t>
      </w:r>
      <w:r w:rsidRPr="0082570B">
        <w:rPr>
          <w:rFonts w:ascii="ＭＳ Ｐ明朝" w:eastAsia="ＭＳ Ｐ明朝" w:hAnsi="ＭＳ Ｐ明朝" w:hint="eastAsia"/>
        </w:rPr>
        <w:t>地域日本語教育コーディネーターが十分に活動する環境・場を整備する者であると読み取れる。</w:t>
      </w:r>
    </w:p>
    <w:p w14:paraId="5B8F7F30" w14:textId="77777777" w:rsidR="0075571C" w:rsidRDefault="0075571C" w:rsidP="0075571C">
      <w:pPr>
        <w:ind w:firstLineChars="100" w:firstLine="210"/>
        <w:rPr>
          <w:rFonts w:ascii="ＭＳ Ｐゴシック" w:eastAsia="ＭＳ Ｐゴシック" w:hAnsi="ＭＳ Ｐゴシック"/>
        </w:rPr>
      </w:pPr>
    </w:p>
    <w:p w14:paraId="05CCA2E3" w14:textId="0B27DA0E" w:rsidR="00345E6B" w:rsidRPr="00370EDE" w:rsidRDefault="00DD071E" w:rsidP="001C4653">
      <w:pPr>
        <w:rPr>
          <w:rFonts w:ascii="ＭＳ Ｐゴシック" w:eastAsia="ＭＳ Ｐゴシック" w:hAnsi="ＭＳ Ｐゴシック"/>
        </w:rPr>
      </w:pPr>
      <w:r w:rsidRPr="00370EDE">
        <w:rPr>
          <w:rFonts w:ascii="ＭＳ Ｐゴシック" w:eastAsia="ＭＳ Ｐゴシック" w:hAnsi="ＭＳ Ｐゴシック" w:hint="eastAsia"/>
        </w:rPr>
        <w:t>（</w:t>
      </w:r>
      <w:r w:rsidR="001D3EF7">
        <w:rPr>
          <w:rFonts w:ascii="ＭＳ Ｐゴシック" w:eastAsia="ＭＳ Ｐゴシック" w:hAnsi="ＭＳ Ｐゴシック" w:hint="eastAsia"/>
        </w:rPr>
        <w:t>４</w:t>
      </w:r>
      <w:r w:rsidRPr="00370EDE">
        <w:rPr>
          <w:rFonts w:ascii="ＭＳ Ｐゴシック" w:eastAsia="ＭＳ Ｐゴシック" w:hAnsi="ＭＳ Ｐゴシック" w:hint="eastAsia"/>
        </w:rPr>
        <w:t>）</w:t>
      </w:r>
      <w:r w:rsidR="00345E6B" w:rsidRPr="00370EDE">
        <w:rPr>
          <w:rFonts w:ascii="ＭＳ Ｐゴシック" w:eastAsia="ＭＳ Ｐゴシック" w:hAnsi="ＭＳ Ｐゴシック"/>
        </w:rPr>
        <w:t>地域日本語教育人材の議論</w:t>
      </w:r>
      <w:r w:rsidR="00345E6B" w:rsidRPr="00370EDE">
        <w:rPr>
          <w:rFonts w:ascii="ＭＳ Ｐゴシック" w:eastAsia="ＭＳ Ｐゴシック" w:hAnsi="ＭＳ Ｐゴシック" w:hint="eastAsia"/>
        </w:rPr>
        <w:t>から見る</w:t>
      </w:r>
      <w:r w:rsidR="00345E6B" w:rsidRPr="00370EDE">
        <w:rPr>
          <w:rFonts w:ascii="ＭＳ Ｐゴシック" w:eastAsia="ＭＳ Ｐゴシック" w:hAnsi="ＭＳ Ｐゴシック"/>
        </w:rPr>
        <w:t>総括コーディネーター</w:t>
      </w:r>
      <w:r w:rsidR="00345E6B" w:rsidRPr="00370EDE">
        <w:rPr>
          <w:rFonts w:ascii="ＭＳ Ｐゴシック" w:eastAsia="ＭＳ Ｐゴシック" w:hAnsi="ＭＳ Ｐゴシック" w:hint="eastAsia"/>
        </w:rPr>
        <w:t>の定義</w:t>
      </w:r>
    </w:p>
    <w:p w14:paraId="4673B656" w14:textId="554D6BC8" w:rsidR="00E752E2" w:rsidRPr="00E752E2" w:rsidRDefault="00345E6B" w:rsidP="00595B4A">
      <w:pPr>
        <w:ind w:firstLineChars="100" w:firstLine="210"/>
        <w:rPr>
          <w:rFonts w:ascii="ＭＳ Ｐ明朝" w:eastAsia="ＭＳ Ｐ明朝" w:hAnsi="ＭＳ Ｐ明朝"/>
        </w:rPr>
      </w:pPr>
      <w:r w:rsidRPr="0082570B">
        <w:rPr>
          <w:rFonts w:ascii="ＭＳ Ｐ明朝" w:eastAsia="ＭＳ Ｐ明朝" w:hAnsi="ＭＳ Ｐ明朝" w:hint="eastAsia"/>
        </w:rPr>
        <w:t>地域日本語教育人材について、日本語教育学会（</w:t>
      </w:r>
      <w:r w:rsidRPr="0082570B">
        <w:rPr>
          <w:rFonts w:ascii="ＭＳ Ｐ明朝" w:eastAsia="ＭＳ Ｐ明朝" w:hAnsi="ＭＳ Ｐ明朝"/>
        </w:rPr>
        <w:t>2011）では</w:t>
      </w:r>
      <w:r w:rsidR="007F6569">
        <w:rPr>
          <w:rFonts w:ascii="ＭＳ Ｐ明朝" w:eastAsia="ＭＳ Ｐ明朝" w:hAnsi="ＭＳ Ｐ明朝" w:hint="eastAsia"/>
        </w:rPr>
        <w:t>4つの立場をあげており、それは</w:t>
      </w:r>
      <w:r w:rsidRPr="0082570B">
        <w:rPr>
          <w:rFonts w:ascii="ＭＳ Ｐ明朝" w:eastAsia="ＭＳ Ｐ明朝" w:hAnsi="ＭＳ Ｐ明朝"/>
        </w:rPr>
        <w:t>地域日本語教育専門家、地域日本語コー</w:t>
      </w:r>
      <w:r w:rsidRPr="0082570B">
        <w:rPr>
          <w:rFonts w:ascii="ＭＳ Ｐ明朝" w:eastAsia="ＭＳ Ｐ明朝" w:hAnsi="ＭＳ Ｐ明朝" w:hint="eastAsia"/>
        </w:rPr>
        <w:t>ディネーター、システム・コーディネーター、日本語ボランティア</w:t>
      </w:r>
      <w:r w:rsidR="007F6569">
        <w:rPr>
          <w:rFonts w:ascii="ＭＳ Ｐ明朝" w:eastAsia="ＭＳ Ｐ明朝" w:hAnsi="ＭＳ Ｐ明朝" w:hint="eastAsia"/>
        </w:rPr>
        <w:t>である。一方、</w:t>
      </w:r>
      <w:r w:rsidR="00E752E2">
        <w:rPr>
          <w:rFonts w:ascii="ＭＳ Ｐ明朝" w:eastAsia="ＭＳ Ｐ明朝" w:hAnsi="ＭＳ Ｐ明朝" w:hint="eastAsia"/>
        </w:rPr>
        <w:t>文化審議会国語分科会</w:t>
      </w:r>
      <w:r w:rsidRPr="0082570B">
        <w:rPr>
          <w:rFonts w:ascii="ＭＳ Ｐ明朝" w:eastAsia="ＭＳ Ｐ明朝" w:hAnsi="ＭＳ Ｐ明朝"/>
        </w:rPr>
        <w:t>（2019）で</w:t>
      </w:r>
      <w:r w:rsidRPr="0082570B">
        <w:rPr>
          <w:rFonts w:ascii="ＭＳ Ｐ明朝" w:eastAsia="ＭＳ Ｐ明朝" w:hAnsi="ＭＳ Ｐ明朝" w:hint="eastAsia"/>
        </w:rPr>
        <w:t>は</w:t>
      </w:r>
      <w:r w:rsidR="007F6569">
        <w:rPr>
          <w:rFonts w:ascii="ＭＳ Ｐ明朝" w:eastAsia="ＭＳ Ｐ明朝" w:hAnsi="ＭＳ Ｐ明朝" w:hint="eastAsia"/>
        </w:rPr>
        <w:t>3つの立場が示されており、すなわち</w:t>
      </w:r>
      <w:r w:rsidRPr="0082570B">
        <w:rPr>
          <w:rFonts w:ascii="ＭＳ Ｐ明朝" w:eastAsia="ＭＳ Ｐ明朝" w:hAnsi="ＭＳ Ｐ明朝" w:hint="eastAsia"/>
        </w:rPr>
        <w:t>地域日本語教育コーディネーター、生活者に対する日本語教師（初任）、日本語学習支援者</w:t>
      </w:r>
      <w:r w:rsidR="007F6569">
        <w:rPr>
          <w:rFonts w:ascii="ＭＳ Ｐ明朝" w:eastAsia="ＭＳ Ｐ明朝" w:hAnsi="ＭＳ Ｐ明朝" w:hint="eastAsia"/>
        </w:rPr>
        <w:t>である</w:t>
      </w:r>
      <w:r w:rsidRPr="0082570B">
        <w:rPr>
          <w:rFonts w:ascii="ＭＳ Ｐ明朝" w:eastAsia="ＭＳ Ｐ明朝" w:hAnsi="ＭＳ Ｐ明朝" w:hint="eastAsia"/>
        </w:rPr>
        <w:t>。</w:t>
      </w:r>
      <w:r w:rsidR="00C865EF">
        <w:rPr>
          <w:rFonts w:ascii="ＭＳ Ｐ明朝" w:eastAsia="ＭＳ Ｐ明朝" w:hAnsi="ＭＳ Ｐ明朝" w:hint="eastAsia"/>
        </w:rPr>
        <w:t>また、米勢（2010：62）</w:t>
      </w:r>
      <w:r w:rsidR="007F6569">
        <w:rPr>
          <w:rFonts w:ascii="ＭＳ Ｐ明朝" w:eastAsia="ＭＳ Ｐ明朝" w:hAnsi="ＭＳ Ｐ明朝" w:hint="eastAsia"/>
        </w:rPr>
        <w:t>は</w:t>
      </w:r>
      <w:r w:rsidR="00C865EF">
        <w:rPr>
          <w:rFonts w:ascii="ＭＳ Ｐ明朝" w:eastAsia="ＭＳ Ｐ明朝" w:hAnsi="ＭＳ Ｐ明朝" w:hint="eastAsia"/>
        </w:rPr>
        <w:t>、「外国人と日本語によるコミュニケーションをすることによって日本語習得を支援する人々が直接的な支援者」であり、「その支援活動を促進する環境整備を推進する人や組織」が「間接的な支援者」であると述べている。</w:t>
      </w:r>
      <w:r w:rsidR="00E752E2">
        <w:rPr>
          <w:rFonts w:ascii="ＭＳ Ｐ明朝" w:eastAsia="ＭＳ Ｐ明朝" w:hAnsi="ＭＳ Ｐ明朝" w:hint="eastAsia"/>
        </w:rPr>
        <w:t>これらの議論における地域日本語教育人材の定義を表</w:t>
      </w:r>
      <w:r w:rsidR="0088226B">
        <w:rPr>
          <w:rFonts w:ascii="ＭＳ Ｐ明朝" w:eastAsia="ＭＳ Ｐ明朝" w:hAnsi="ＭＳ Ｐ明朝" w:hint="eastAsia"/>
        </w:rPr>
        <w:t>２</w:t>
      </w:r>
      <w:r w:rsidR="00E752E2">
        <w:rPr>
          <w:rFonts w:ascii="ＭＳ Ｐ明朝" w:eastAsia="ＭＳ Ｐ明朝" w:hAnsi="ＭＳ Ｐ明朝" w:hint="eastAsia"/>
        </w:rPr>
        <w:t>で、また、それぞれに求められる日本語教育の専門性の高低も含んだ区別を図</w:t>
      </w:r>
      <w:r w:rsidR="007C7844">
        <w:rPr>
          <w:rFonts w:ascii="ＭＳ Ｐ明朝" w:eastAsia="ＭＳ Ｐ明朝" w:hAnsi="ＭＳ Ｐ明朝" w:hint="eastAsia"/>
        </w:rPr>
        <w:t>４</w:t>
      </w:r>
      <w:r w:rsidR="00E752E2">
        <w:rPr>
          <w:rFonts w:ascii="ＭＳ Ｐ明朝" w:eastAsia="ＭＳ Ｐ明朝" w:hAnsi="ＭＳ Ｐ明朝" w:hint="eastAsia"/>
        </w:rPr>
        <w:t>で示す。</w:t>
      </w:r>
    </w:p>
    <w:p w14:paraId="4796047D" w14:textId="77777777" w:rsidR="007C67A9" w:rsidRDefault="007C67A9" w:rsidP="007C67A9">
      <w:pPr>
        <w:ind w:firstLineChars="100" w:firstLine="210"/>
        <w:rPr>
          <w:rFonts w:ascii="ＭＳ Ｐ明朝" w:eastAsia="ＭＳ Ｐ明朝" w:hAnsi="ＭＳ Ｐ明朝"/>
        </w:rPr>
      </w:pPr>
      <w:r>
        <w:rPr>
          <w:rFonts w:ascii="ＭＳ Ｐ明朝" w:eastAsia="ＭＳ Ｐ明朝" w:hAnsi="ＭＳ Ｐ明朝" w:hint="eastAsia"/>
        </w:rPr>
        <w:t>日本語教育学会（2011）において、システム・コーディネーターは以下のように記されている。</w:t>
      </w:r>
    </w:p>
    <w:p w14:paraId="613703ED" w14:textId="77777777" w:rsidR="007C67A9" w:rsidRDefault="007C67A9" w:rsidP="007C67A9">
      <w:pPr>
        <w:ind w:firstLineChars="100" w:firstLine="210"/>
        <w:rPr>
          <w:rFonts w:ascii="ＭＳ Ｐ明朝" w:eastAsia="ＭＳ Ｐ明朝" w:hAnsi="ＭＳ Ｐ明朝"/>
        </w:rPr>
      </w:pPr>
    </w:p>
    <w:p w14:paraId="169E971B" w14:textId="3176834A" w:rsidR="007C67A9" w:rsidRDefault="007C67A9" w:rsidP="007C67A9">
      <w:pPr>
        <w:ind w:firstLineChars="100" w:firstLine="210"/>
        <w:rPr>
          <w:rFonts w:ascii="ＭＳ Ｐ明朝" w:eastAsia="ＭＳ Ｐ明朝" w:hAnsi="ＭＳ Ｐ明朝"/>
          <w:i/>
        </w:rPr>
      </w:pPr>
      <w:r w:rsidRPr="0088226B">
        <w:rPr>
          <w:rFonts w:ascii="ＭＳ Ｐ明朝" w:eastAsia="ＭＳ Ｐ明朝" w:hAnsi="ＭＳ Ｐ明朝" w:hint="eastAsia"/>
          <w:i/>
        </w:rPr>
        <w:t>システム・コーディネーターには、日本語教育における実践能力は特に求められない。ただし、日本語教育を俯瞰できる基礎的な知識は求められる。彼らにもっとも重要なのは、地域社会をミクロ・マクロで見ることができる力、問題を発見し適切に解決できる力である。また、何よりも「人をつなぎ、地域社会に有機的なシステムを構築する」という能力が</w:t>
      </w:r>
      <w:r w:rsidR="007F6569">
        <w:rPr>
          <w:rFonts w:ascii="ＭＳ Ｐ明朝" w:eastAsia="ＭＳ Ｐ明朝" w:hAnsi="ＭＳ Ｐ明朝" w:hint="eastAsia"/>
          <w:i/>
        </w:rPr>
        <w:t>求められる</w:t>
      </w:r>
      <w:r w:rsidRPr="0088226B">
        <w:rPr>
          <w:rFonts w:ascii="ＭＳ Ｐ明朝" w:eastAsia="ＭＳ Ｐ明朝" w:hAnsi="ＭＳ Ｐ明朝" w:hint="eastAsia"/>
          <w:i/>
        </w:rPr>
        <w:t>のである。（日本語教育学会2011：132）</w:t>
      </w:r>
    </w:p>
    <w:p w14:paraId="0F58E3EB" w14:textId="73984D66" w:rsidR="00E752E2" w:rsidRDefault="00E752E2" w:rsidP="00E752E2">
      <w:pPr>
        <w:ind w:firstLineChars="100" w:firstLine="210"/>
        <w:rPr>
          <w:rFonts w:ascii="ＭＳ Ｐ明朝" w:eastAsia="ＭＳ Ｐ明朝" w:hAnsi="ＭＳ Ｐ明朝"/>
        </w:rPr>
      </w:pPr>
    </w:p>
    <w:p w14:paraId="7BB02EEB" w14:textId="33BA9AB4" w:rsidR="007C67A9" w:rsidRDefault="007C67A9" w:rsidP="007C67A9">
      <w:pPr>
        <w:ind w:firstLineChars="100" w:firstLine="210"/>
        <w:rPr>
          <w:rFonts w:ascii="ＭＳ Ｐ明朝" w:eastAsia="ＭＳ Ｐ明朝" w:hAnsi="ＭＳ Ｐ明朝"/>
        </w:rPr>
      </w:pPr>
      <w:r>
        <w:rPr>
          <w:rFonts w:ascii="ＭＳ Ｐ明朝" w:eastAsia="ＭＳ Ｐ明朝" w:hAnsi="ＭＳ Ｐ明朝" w:hint="eastAsia"/>
        </w:rPr>
        <w:t>１．（</w:t>
      </w:r>
      <w:r w:rsidR="00680FC7">
        <w:rPr>
          <w:rFonts w:ascii="ＭＳ Ｐ明朝" w:eastAsia="ＭＳ Ｐ明朝" w:hAnsi="ＭＳ Ｐ明朝" w:hint="eastAsia"/>
        </w:rPr>
        <w:t>３</w:t>
      </w:r>
      <w:r w:rsidRPr="0082570B">
        <w:rPr>
          <w:rFonts w:ascii="ＭＳ Ｐ明朝" w:eastAsia="ＭＳ Ｐ明朝" w:hAnsi="ＭＳ Ｐ明朝" w:hint="eastAsia"/>
        </w:rPr>
        <w:t>）</w:t>
      </w:r>
      <w:r w:rsidRPr="0082570B">
        <w:rPr>
          <w:rFonts w:ascii="ＭＳ Ｐ明朝" w:eastAsia="ＭＳ Ｐ明朝" w:hAnsi="ＭＳ Ｐ明朝"/>
        </w:rPr>
        <w:t>で挙げた体制整備事業の募集案内の記述と照らし合わせると、</w:t>
      </w:r>
      <w:r>
        <w:rPr>
          <w:rFonts w:ascii="ＭＳ Ｐ明朝" w:eastAsia="ＭＳ Ｐ明朝" w:hAnsi="ＭＳ Ｐ明朝" w:hint="eastAsia"/>
        </w:rPr>
        <w:t>日本語教育人材の議論の中では、</w:t>
      </w:r>
      <w:r w:rsidRPr="0082570B">
        <w:rPr>
          <w:rFonts w:ascii="ＭＳ Ｐ明朝" w:eastAsia="ＭＳ Ｐ明朝" w:hAnsi="ＭＳ Ｐ明朝"/>
        </w:rPr>
        <w:t>地域日本語教育のシステム（体制）</w:t>
      </w:r>
      <w:r w:rsidRPr="0082570B">
        <w:rPr>
          <w:rFonts w:ascii="ＭＳ Ｐ明朝" w:eastAsia="ＭＳ Ｐ明朝" w:hAnsi="ＭＳ Ｐ明朝" w:hint="eastAsia"/>
        </w:rPr>
        <w:t>作りが期待されている点、日本語教育の実践的能力が問われていない点から、総括コーディネーターの説明として日本語教育学会（</w:t>
      </w:r>
      <w:r w:rsidRPr="0082570B">
        <w:rPr>
          <w:rFonts w:ascii="ＭＳ Ｐ明朝" w:eastAsia="ＭＳ Ｐ明朝" w:hAnsi="ＭＳ Ｐ明朝"/>
        </w:rPr>
        <w:t>2011）</w:t>
      </w:r>
      <w:r>
        <w:rPr>
          <w:rFonts w:ascii="ＭＳ Ｐ明朝" w:eastAsia="ＭＳ Ｐ明朝" w:hAnsi="ＭＳ Ｐ明朝" w:hint="eastAsia"/>
        </w:rPr>
        <w:t>のシステム・</w:t>
      </w:r>
      <w:r w:rsidRPr="0082570B">
        <w:rPr>
          <w:rFonts w:ascii="ＭＳ Ｐ明朝" w:eastAsia="ＭＳ Ｐ明朝" w:hAnsi="ＭＳ Ｐ明朝" w:hint="eastAsia"/>
        </w:rPr>
        <w:t>コーディネーターが最も適当であると考えられる。</w:t>
      </w:r>
    </w:p>
    <w:p w14:paraId="0CDB7CF8" w14:textId="0EECD9DA" w:rsidR="007C67A9" w:rsidRDefault="007C67A9" w:rsidP="007C67A9">
      <w:pPr>
        <w:ind w:firstLineChars="100" w:firstLine="210"/>
        <w:rPr>
          <w:rFonts w:ascii="ＭＳ Ｐ明朝" w:eastAsia="ＭＳ Ｐ明朝" w:hAnsi="ＭＳ Ｐ明朝"/>
        </w:rPr>
      </w:pPr>
      <w:r w:rsidRPr="00AF2EE4">
        <w:rPr>
          <w:rFonts w:ascii="ＭＳ Ｐ明朝" w:eastAsia="ＭＳ Ｐ明朝" w:hAnsi="ＭＳ Ｐ明朝" w:hint="eastAsia"/>
        </w:rPr>
        <w:t>こ</w:t>
      </w:r>
      <w:r>
        <w:rPr>
          <w:rFonts w:ascii="ＭＳ Ｐ明朝" w:eastAsia="ＭＳ Ｐ明朝" w:hAnsi="ＭＳ Ｐ明朝" w:hint="eastAsia"/>
        </w:rPr>
        <w:t>れらの先行研究から、総括コーディネーターは</w:t>
      </w:r>
      <w:r w:rsidR="00680FC7">
        <w:rPr>
          <w:rFonts w:ascii="ＭＳ Ｐ明朝" w:eastAsia="ＭＳ Ｐ明朝" w:hAnsi="ＭＳ Ｐ明朝" w:hint="eastAsia"/>
        </w:rPr>
        <w:t>少なくとも</w:t>
      </w:r>
      <w:r>
        <w:rPr>
          <w:rFonts w:ascii="ＭＳ Ｐ明朝" w:eastAsia="ＭＳ Ｐ明朝" w:hAnsi="ＭＳ Ｐ明朝" w:hint="eastAsia"/>
        </w:rPr>
        <w:t>日本語教育の</w:t>
      </w:r>
      <w:r w:rsidR="00680FC7">
        <w:rPr>
          <w:rFonts w:ascii="ＭＳ Ｐ明朝" w:eastAsia="ＭＳ Ｐ明朝" w:hAnsi="ＭＳ Ｐ明朝" w:hint="eastAsia"/>
        </w:rPr>
        <w:t>基礎的な能力が</w:t>
      </w:r>
      <w:r>
        <w:rPr>
          <w:rFonts w:ascii="ＭＳ Ｐ明朝" w:eastAsia="ＭＳ Ｐ明朝" w:hAnsi="ＭＳ Ｐ明朝" w:hint="eastAsia"/>
        </w:rPr>
        <w:t>必要とされ</w:t>
      </w:r>
      <w:r w:rsidR="004C3A4A">
        <w:rPr>
          <w:rFonts w:ascii="ＭＳ Ｐ明朝" w:eastAsia="ＭＳ Ｐ明朝" w:hAnsi="ＭＳ Ｐ明朝" w:hint="eastAsia"/>
        </w:rPr>
        <w:t>る</w:t>
      </w:r>
      <w:r>
        <w:rPr>
          <w:rFonts w:ascii="ＭＳ Ｐ明朝" w:eastAsia="ＭＳ Ｐ明朝" w:hAnsi="ＭＳ Ｐ明朝" w:hint="eastAsia"/>
        </w:rPr>
        <w:t>、間接的に地域日本語教育の体制整備を進める者であるとわかった。しかし、地域日本語教育コーディネーターと総括コーディネーターの兼務が可能であることからも、各地域の実情に合わせて両者の役割を調整しながら事業を行うことが求められていることがわかる。</w:t>
      </w:r>
    </w:p>
    <w:p w14:paraId="34DE3778" w14:textId="77777777" w:rsidR="007C67A9" w:rsidRPr="007C67A9" w:rsidRDefault="007C67A9" w:rsidP="00E752E2">
      <w:pPr>
        <w:ind w:firstLineChars="100" w:firstLine="210"/>
        <w:rPr>
          <w:rFonts w:ascii="ＭＳ Ｐ明朝" w:eastAsia="ＭＳ Ｐ明朝" w:hAnsi="ＭＳ Ｐ明朝"/>
        </w:rPr>
      </w:pPr>
    </w:p>
    <w:p w14:paraId="6A7BB201" w14:textId="526BBC88" w:rsidR="00345E6B" w:rsidRPr="002E53F4" w:rsidRDefault="00345E6B" w:rsidP="00FD3286">
      <w:pPr>
        <w:ind w:firstLineChars="100" w:firstLine="210"/>
        <w:jc w:val="center"/>
        <w:rPr>
          <w:rFonts w:ascii="ＭＳ Ｐ明朝" w:eastAsia="ＭＳ Ｐ明朝" w:hAnsi="ＭＳ Ｐ明朝"/>
        </w:rPr>
      </w:pPr>
      <w:r w:rsidRPr="002E53F4">
        <w:rPr>
          <w:rFonts w:ascii="ＭＳ Ｐ明朝" w:eastAsia="ＭＳ Ｐ明朝" w:hAnsi="ＭＳ Ｐ明朝" w:hint="eastAsia"/>
        </w:rPr>
        <w:t>表</w:t>
      </w:r>
      <w:r w:rsidR="0088226B">
        <w:rPr>
          <w:rFonts w:ascii="ＭＳ Ｐ明朝" w:eastAsia="ＭＳ Ｐ明朝" w:hAnsi="ＭＳ Ｐ明朝" w:hint="eastAsia"/>
        </w:rPr>
        <w:t>２</w:t>
      </w:r>
      <w:r w:rsidR="00FD3286" w:rsidRPr="002E53F4">
        <w:rPr>
          <w:rFonts w:ascii="ＭＳ Ｐ明朝" w:eastAsia="ＭＳ Ｐ明朝" w:hAnsi="ＭＳ Ｐ明朝" w:hint="eastAsia"/>
        </w:rPr>
        <w:t xml:space="preserve">　先行研究での</w:t>
      </w:r>
      <w:r w:rsidR="00E752E2">
        <w:rPr>
          <w:rFonts w:ascii="ＭＳ Ｐ明朝" w:eastAsia="ＭＳ Ｐ明朝" w:hAnsi="ＭＳ Ｐ明朝" w:hint="eastAsia"/>
        </w:rPr>
        <w:t>地域日本語教育人材の</w:t>
      </w:r>
      <w:r w:rsidR="00FD3286" w:rsidRPr="002E53F4">
        <w:rPr>
          <w:rFonts w:ascii="ＭＳ Ｐ明朝" w:eastAsia="ＭＳ Ｐ明朝" w:hAnsi="ＭＳ Ｐ明朝" w:hint="eastAsia"/>
        </w:rPr>
        <w:t>定義のまとめ</w:t>
      </w:r>
    </w:p>
    <w:tbl>
      <w:tblPr>
        <w:tblStyle w:val="a3"/>
        <w:tblW w:w="0" w:type="auto"/>
        <w:tblLook w:val="04A0" w:firstRow="1" w:lastRow="0" w:firstColumn="1" w:lastColumn="0" w:noHBand="0" w:noVBand="1"/>
      </w:tblPr>
      <w:tblGrid>
        <w:gridCol w:w="1843"/>
        <w:gridCol w:w="1418"/>
        <w:gridCol w:w="1559"/>
        <w:gridCol w:w="1843"/>
        <w:gridCol w:w="1831"/>
      </w:tblGrid>
      <w:tr w:rsidR="00206C18" w:rsidRPr="002E53F4" w14:paraId="05A7F9E3" w14:textId="77777777" w:rsidTr="003D6368">
        <w:tc>
          <w:tcPr>
            <w:tcW w:w="1843" w:type="dxa"/>
            <w:tcBorders>
              <w:top w:val="nil"/>
              <w:left w:val="nil"/>
              <w:bottom w:val="single" w:sz="4" w:space="0" w:color="auto"/>
              <w:right w:val="single" w:sz="4" w:space="0" w:color="auto"/>
            </w:tcBorders>
          </w:tcPr>
          <w:p w14:paraId="19353C7B" w14:textId="77777777" w:rsidR="00206C18" w:rsidRPr="002E53F4" w:rsidRDefault="00206C18" w:rsidP="00EA00E9">
            <w:pPr>
              <w:spacing w:line="-280" w:lineRule="auto"/>
              <w:rPr>
                <w:rFonts w:ascii="ＭＳ Ｐ明朝" w:eastAsia="ＭＳ Ｐ明朝" w:hAnsi="ＭＳ Ｐ明朝"/>
                <w:sz w:val="18"/>
                <w:szCs w:val="20"/>
              </w:rPr>
            </w:pPr>
          </w:p>
        </w:tc>
        <w:tc>
          <w:tcPr>
            <w:tcW w:w="2977" w:type="dxa"/>
            <w:gridSpan w:val="2"/>
            <w:tcBorders>
              <w:left w:val="single" w:sz="4" w:space="0" w:color="auto"/>
            </w:tcBorders>
            <w:shd w:val="clear" w:color="auto" w:fill="D9D9D9" w:themeFill="background1" w:themeFillShade="D9"/>
          </w:tcPr>
          <w:p w14:paraId="74913E02" w14:textId="655DB792" w:rsidR="00206C18" w:rsidRPr="002E53F4" w:rsidRDefault="00206C1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間接的支援者</w:t>
            </w:r>
          </w:p>
        </w:tc>
        <w:tc>
          <w:tcPr>
            <w:tcW w:w="3674" w:type="dxa"/>
            <w:gridSpan w:val="2"/>
            <w:shd w:val="clear" w:color="auto" w:fill="D9D9D9" w:themeFill="background1" w:themeFillShade="D9"/>
          </w:tcPr>
          <w:p w14:paraId="672EB378" w14:textId="7AB5E869" w:rsidR="00206C18" w:rsidRPr="002E53F4" w:rsidRDefault="00206C1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直接的支援者</w:t>
            </w:r>
          </w:p>
        </w:tc>
      </w:tr>
      <w:tr w:rsidR="005B39E9" w:rsidRPr="002E53F4" w14:paraId="5B79F810" w14:textId="77777777" w:rsidTr="003D6368">
        <w:tc>
          <w:tcPr>
            <w:tcW w:w="1843" w:type="dxa"/>
            <w:tcBorders>
              <w:top w:val="single" w:sz="4" w:space="0" w:color="auto"/>
            </w:tcBorders>
            <w:shd w:val="clear" w:color="auto" w:fill="D9D9D9" w:themeFill="background1" w:themeFillShade="D9"/>
          </w:tcPr>
          <w:p w14:paraId="182A242D" w14:textId="1E1061BE" w:rsidR="005B39E9" w:rsidRPr="002E53F4" w:rsidRDefault="005B39E9"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日本語教育学会（2011）</w:t>
            </w:r>
          </w:p>
        </w:tc>
        <w:tc>
          <w:tcPr>
            <w:tcW w:w="1418" w:type="dxa"/>
          </w:tcPr>
          <w:p w14:paraId="63376076" w14:textId="080805F1" w:rsidR="005B39E9" w:rsidRPr="002E53F4" w:rsidRDefault="003D636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ｼｽﾃﾑ</w:t>
            </w:r>
          </w:p>
          <w:p w14:paraId="23BA9A5B" w14:textId="4EAA7C6C" w:rsidR="005B39E9" w:rsidRPr="002E53F4" w:rsidRDefault="003D636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ｺｰﾃﾞｨﾈｰﾀｰ</w:t>
            </w:r>
          </w:p>
        </w:tc>
        <w:tc>
          <w:tcPr>
            <w:tcW w:w="1559" w:type="dxa"/>
          </w:tcPr>
          <w:p w14:paraId="4B757808" w14:textId="77777777" w:rsidR="005B39E9" w:rsidRPr="002E53F4" w:rsidRDefault="005B39E9"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lang w:eastAsia="zh-TW"/>
              </w:rPr>
              <w:t>地域日本語</w:t>
            </w:r>
          </w:p>
          <w:p w14:paraId="48C05DE4" w14:textId="78827608" w:rsidR="005B39E9" w:rsidRPr="002E53F4" w:rsidRDefault="003D6368"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rPr>
              <w:t>ｺｰﾃﾞｨﾈｰﾀｰ</w:t>
            </w:r>
          </w:p>
        </w:tc>
        <w:tc>
          <w:tcPr>
            <w:tcW w:w="1843" w:type="dxa"/>
          </w:tcPr>
          <w:p w14:paraId="7BFF1CB3" w14:textId="77777777" w:rsidR="00206C18" w:rsidRPr="002E53F4" w:rsidRDefault="005B39E9"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lang w:eastAsia="zh-TW"/>
              </w:rPr>
              <w:t>地域日本語教育</w:t>
            </w:r>
          </w:p>
          <w:p w14:paraId="16DEBC96" w14:textId="29855AF4" w:rsidR="005B39E9" w:rsidRPr="002E53F4" w:rsidRDefault="005B39E9"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lang w:eastAsia="zh-TW"/>
              </w:rPr>
              <w:t>専門家</w:t>
            </w:r>
          </w:p>
        </w:tc>
        <w:tc>
          <w:tcPr>
            <w:tcW w:w="1831" w:type="dxa"/>
          </w:tcPr>
          <w:p w14:paraId="79F58847" w14:textId="24FA7275" w:rsidR="005B39E9" w:rsidRPr="002E53F4" w:rsidRDefault="005B39E9"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lang w:eastAsia="zh-TW"/>
              </w:rPr>
              <w:t>日本語</w:t>
            </w:r>
            <w:r w:rsidR="003D6368" w:rsidRPr="002E53F4">
              <w:rPr>
                <w:rFonts w:ascii="ＭＳ Ｐ明朝" w:eastAsia="ＭＳ Ｐ明朝" w:hAnsi="ＭＳ Ｐ明朝" w:hint="eastAsia"/>
                <w:sz w:val="18"/>
                <w:szCs w:val="20"/>
              </w:rPr>
              <w:t>ﾎﾞﾗﾝﾃｨｱ</w:t>
            </w:r>
          </w:p>
        </w:tc>
      </w:tr>
      <w:tr w:rsidR="00206C18" w:rsidRPr="002E53F4" w14:paraId="18CEFE0C" w14:textId="77777777" w:rsidTr="003D6368">
        <w:tc>
          <w:tcPr>
            <w:tcW w:w="1843" w:type="dxa"/>
            <w:shd w:val="clear" w:color="auto" w:fill="D9D9D9" w:themeFill="background1" w:themeFillShade="D9"/>
          </w:tcPr>
          <w:p w14:paraId="712E69C8" w14:textId="6DA3E669" w:rsidR="00206C18" w:rsidRPr="002E53F4" w:rsidRDefault="00E752E2" w:rsidP="00EA00E9">
            <w:pPr>
              <w:spacing w:line="-280" w:lineRule="auto"/>
              <w:rPr>
                <w:rFonts w:ascii="ＭＳ Ｐ明朝" w:eastAsia="ＭＳ Ｐ明朝" w:hAnsi="ＭＳ Ｐ明朝"/>
                <w:sz w:val="18"/>
                <w:szCs w:val="20"/>
                <w:lang w:eastAsia="zh-CN"/>
              </w:rPr>
            </w:pPr>
            <w:r>
              <w:rPr>
                <w:rFonts w:ascii="ＭＳ Ｐ明朝" w:eastAsia="ＭＳ Ｐ明朝" w:hAnsi="ＭＳ Ｐ明朝" w:hint="eastAsia"/>
                <w:sz w:val="18"/>
                <w:szCs w:val="20"/>
                <w:lang w:eastAsia="zh-CN"/>
              </w:rPr>
              <w:t>文化審議会国語分科会</w:t>
            </w:r>
            <w:r w:rsidR="00206C18" w:rsidRPr="002E53F4">
              <w:rPr>
                <w:rFonts w:ascii="ＭＳ Ｐ明朝" w:eastAsia="ＭＳ Ｐ明朝" w:hAnsi="ＭＳ Ｐ明朝" w:hint="eastAsia"/>
                <w:sz w:val="18"/>
                <w:szCs w:val="20"/>
                <w:lang w:eastAsia="zh-CN"/>
              </w:rPr>
              <w:t>（2019）</w:t>
            </w:r>
          </w:p>
        </w:tc>
        <w:tc>
          <w:tcPr>
            <w:tcW w:w="2977" w:type="dxa"/>
            <w:gridSpan w:val="2"/>
          </w:tcPr>
          <w:p w14:paraId="59BCC23F" w14:textId="77777777" w:rsidR="00206C18" w:rsidRPr="002E53F4" w:rsidRDefault="00206C18" w:rsidP="00EA00E9">
            <w:pPr>
              <w:spacing w:line="-280" w:lineRule="auto"/>
              <w:ind w:leftChars="354" w:left="743"/>
              <w:jc w:val="left"/>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lang w:eastAsia="zh-TW"/>
              </w:rPr>
              <w:t>地域日本語教育</w:t>
            </w:r>
          </w:p>
          <w:p w14:paraId="5116C389" w14:textId="4F850656" w:rsidR="00206C18" w:rsidRPr="002E53F4" w:rsidRDefault="003D6368" w:rsidP="00EA00E9">
            <w:pPr>
              <w:spacing w:line="-280" w:lineRule="auto"/>
              <w:ind w:leftChars="354" w:left="743"/>
              <w:jc w:val="left"/>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rPr>
              <w:t>ｺｰﾃﾞｨﾈｰﾀｰ</w:t>
            </w:r>
          </w:p>
        </w:tc>
        <w:tc>
          <w:tcPr>
            <w:tcW w:w="1843" w:type="dxa"/>
            <w:tcBorders>
              <w:bottom w:val="single" w:sz="4" w:space="0" w:color="auto"/>
            </w:tcBorders>
          </w:tcPr>
          <w:p w14:paraId="71583AEE" w14:textId="3C62F5BC" w:rsidR="00206C18" w:rsidRPr="002E53F4" w:rsidRDefault="00206C1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「生活者としての外国人」に対する日本語教師（初任）</w:t>
            </w:r>
          </w:p>
        </w:tc>
        <w:tc>
          <w:tcPr>
            <w:tcW w:w="1831" w:type="dxa"/>
            <w:tcBorders>
              <w:bottom w:val="single" w:sz="4" w:space="0" w:color="auto"/>
            </w:tcBorders>
          </w:tcPr>
          <w:p w14:paraId="60D9A655" w14:textId="3CF2187C" w:rsidR="00206C18" w:rsidRPr="002E53F4" w:rsidRDefault="00206C1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学習支援者</w:t>
            </w:r>
          </w:p>
        </w:tc>
      </w:tr>
      <w:tr w:rsidR="00206C18" w:rsidRPr="002E53F4" w14:paraId="26DD724B" w14:textId="77777777" w:rsidTr="003D6368">
        <w:tc>
          <w:tcPr>
            <w:tcW w:w="1843" w:type="dxa"/>
            <w:shd w:val="clear" w:color="auto" w:fill="D9D9D9" w:themeFill="background1" w:themeFillShade="D9"/>
          </w:tcPr>
          <w:p w14:paraId="57F4CCCD" w14:textId="094867FD" w:rsidR="00206C18" w:rsidRPr="002E53F4" w:rsidRDefault="00206C1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地域日本語教育の体制づくり推進事業</w:t>
            </w:r>
          </w:p>
        </w:tc>
        <w:tc>
          <w:tcPr>
            <w:tcW w:w="1418" w:type="dxa"/>
          </w:tcPr>
          <w:p w14:paraId="0812DAFE" w14:textId="77777777" w:rsidR="00206C18" w:rsidRPr="002E53F4" w:rsidRDefault="00206C1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総括</w:t>
            </w:r>
          </w:p>
          <w:p w14:paraId="6561C862" w14:textId="7D897D66" w:rsidR="00206C18" w:rsidRPr="002E53F4" w:rsidRDefault="003D6368" w:rsidP="00EA00E9">
            <w:pPr>
              <w:spacing w:line="-280" w:lineRule="auto"/>
              <w:rPr>
                <w:rFonts w:ascii="ＭＳ Ｐ明朝" w:eastAsia="ＭＳ Ｐ明朝" w:hAnsi="ＭＳ Ｐ明朝"/>
                <w:sz w:val="18"/>
                <w:szCs w:val="20"/>
              </w:rPr>
            </w:pPr>
            <w:r w:rsidRPr="002E53F4">
              <w:rPr>
                <w:rFonts w:ascii="ＭＳ Ｐ明朝" w:eastAsia="ＭＳ Ｐ明朝" w:hAnsi="ＭＳ Ｐ明朝" w:hint="eastAsia"/>
                <w:sz w:val="18"/>
                <w:szCs w:val="20"/>
              </w:rPr>
              <w:t>ｺｰﾃﾞｨﾈｰﾀｰ</w:t>
            </w:r>
          </w:p>
        </w:tc>
        <w:tc>
          <w:tcPr>
            <w:tcW w:w="1559" w:type="dxa"/>
            <w:tcBorders>
              <w:right w:val="single" w:sz="4" w:space="0" w:color="auto"/>
            </w:tcBorders>
          </w:tcPr>
          <w:p w14:paraId="16380B04" w14:textId="77777777" w:rsidR="00206C18" w:rsidRPr="002E53F4" w:rsidRDefault="00206C18"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lang w:eastAsia="zh-TW"/>
              </w:rPr>
              <w:t>地域日本語教育</w:t>
            </w:r>
          </w:p>
          <w:p w14:paraId="735157BA" w14:textId="372488D2" w:rsidR="00206C18" w:rsidRPr="002E53F4" w:rsidRDefault="003D6368" w:rsidP="00EA00E9">
            <w:pPr>
              <w:spacing w:line="-280" w:lineRule="auto"/>
              <w:rPr>
                <w:rFonts w:ascii="ＭＳ Ｐ明朝" w:eastAsia="ＭＳ Ｐ明朝" w:hAnsi="ＭＳ Ｐ明朝"/>
                <w:sz w:val="18"/>
                <w:szCs w:val="20"/>
                <w:lang w:eastAsia="zh-TW"/>
              </w:rPr>
            </w:pPr>
            <w:r w:rsidRPr="002E53F4">
              <w:rPr>
                <w:rFonts w:ascii="ＭＳ Ｐ明朝" w:eastAsia="ＭＳ Ｐ明朝" w:hAnsi="ＭＳ Ｐ明朝" w:hint="eastAsia"/>
                <w:sz w:val="18"/>
                <w:szCs w:val="20"/>
              </w:rPr>
              <w:t>ｺｰﾃﾞｨﾈｰﾀｰ</w:t>
            </w:r>
          </w:p>
        </w:tc>
        <w:tc>
          <w:tcPr>
            <w:tcW w:w="3674" w:type="dxa"/>
            <w:gridSpan w:val="2"/>
            <w:tcBorders>
              <w:top w:val="single" w:sz="4" w:space="0" w:color="auto"/>
              <w:left w:val="single" w:sz="4" w:space="0" w:color="auto"/>
              <w:bottom w:val="single" w:sz="4" w:space="0" w:color="auto"/>
              <w:right w:val="single" w:sz="4" w:space="0" w:color="auto"/>
              <w:tl2br w:val="single" w:sz="4" w:space="0" w:color="auto"/>
            </w:tcBorders>
          </w:tcPr>
          <w:p w14:paraId="08F129CE" w14:textId="77777777" w:rsidR="00206C18" w:rsidRPr="002E53F4" w:rsidRDefault="00206C18" w:rsidP="00EA00E9">
            <w:pPr>
              <w:spacing w:line="-280" w:lineRule="auto"/>
              <w:rPr>
                <w:rFonts w:ascii="ＭＳ Ｐ明朝" w:eastAsia="ＭＳ Ｐ明朝" w:hAnsi="ＭＳ Ｐ明朝"/>
                <w:sz w:val="18"/>
                <w:szCs w:val="20"/>
                <w:lang w:eastAsia="zh-TW"/>
              </w:rPr>
            </w:pPr>
          </w:p>
        </w:tc>
      </w:tr>
    </w:tbl>
    <w:p w14:paraId="45B59D18" w14:textId="1EF3B12C" w:rsidR="007C67A9" w:rsidRPr="0088226B" w:rsidRDefault="007C67A9" w:rsidP="007C67A9">
      <w:pPr>
        <w:rPr>
          <w:rFonts w:ascii="ＭＳ Ｐ明朝" w:eastAsia="ＭＳ Ｐ明朝" w:hAnsi="ＭＳ Ｐ明朝"/>
          <w:i/>
          <w:lang w:eastAsia="zh-TW"/>
        </w:rPr>
      </w:pPr>
    </w:p>
    <w:p w14:paraId="45AC4F87" w14:textId="3A8AECC2" w:rsidR="008E5AEC" w:rsidRDefault="009B3799" w:rsidP="00CE5376">
      <w:pPr>
        <w:ind w:firstLineChars="100" w:firstLine="210"/>
        <w:jc w:val="center"/>
        <w:rPr>
          <w:rFonts w:ascii="ＭＳ Ｐ明朝" w:eastAsia="ＭＳ Ｐ明朝" w:hAnsi="ＭＳ Ｐ明朝"/>
        </w:rPr>
      </w:pPr>
      <w:r>
        <w:rPr>
          <w:noProof/>
        </w:rPr>
        <w:drawing>
          <wp:inline distT="0" distB="0" distL="0" distR="0" wp14:anchorId="7A59A151" wp14:editId="139828C3">
            <wp:extent cx="4637562" cy="2510741"/>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7805" cy="2532528"/>
                    </a:xfrm>
                    <a:prstGeom prst="rect">
                      <a:avLst/>
                    </a:prstGeom>
                  </pic:spPr>
                </pic:pic>
              </a:graphicData>
            </a:graphic>
          </wp:inline>
        </w:drawing>
      </w:r>
    </w:p>
    <w:p w14:paraId="2FA16775" w14:textId="5023AB99" w:rsidR="009B3799" w:rsidRPr="00E752E2" w:rsidRDefault="009B3799" w:rsidP="009B3799">
      <w:pPr>
        <w:jc w:val="center"/>
        <w:rPr>
          <w:rFonts w:ascii="ＭＳ Ｐ明朝" w:eastAsia="ＭＳ Ｐ明朝" w:hAnsi="ＭＳ Ｐ明朝"/>
        </w:rPr>
      </w:pPr>
      <w:r w:rsidRPr="00E752E2">
        <w:rPr>
          <w:rFonts w:ascii="ＭＳ Ｐ明朝" w:eastAsia="ＭＳ Ｐ明朝" w:hAnsi="ＭＳ Ｐ明朝" w:hint="eastAsia"/>
        </w:rPr>
        <w:t>図</w:t>
      </w:r>
      <w:r w:rsidR="007C7844">
        <w:rPr>
          <w:rFonts w:ascii="ＭＳ Ｐ明朝" w:eastAsia="ＭＳ Ｐ明朝" w:hAnsi="ＭＳ Ｐ明朝" w:hint="eastAsia"/>
        </w:rPr>
        <w:t>４</w:t>
      </w:r>
      <w:r w:rsidRPr="00E752E2">
        <w:rPr>
          <w:rFonts w:ascii="ＭＳ Ｐ明朝" w:eastAsia="ＭＳ Ｐ明朝" w:hAnsi="ＭＳ Ｐ明朝" w:hint="eastAsia"/>
        </w:rPr>
        <w:t xml:space="preserve">　</w:t>
      </w:r>
      <w:r>
        <w:rPr>
          <w:rFonts w:ascii="ＭＳ Ｐ明朝" w:eastAsia="ＭＳ Ｐ明朝" w:hAnsi="ＭＳ Ｐ明朝" w:hint="eastAsia"/>
        </w:rPr>
        <w:t>先行研究での地域日本語教育人材の定義と専門性のまとめ</w:t>
      </w:r>
    </w:p>
    <w:p w14:paraId="1D778628" w14:textId="33412422" w:rsidR="0088226B" w:rsidRDefault="0088226B" w:rsidP="00CE5376">
      <w:pPr>
        <w:rPr>
          <w:rFonts w:ascii="ＭＳ Ｐ明朝" w:eastAsia="ＭＳ Ｐ明朝" w:hAnsi="ＭＳ Ｐ明朝"/>
        </w:rPr>
      </w:pPr>
    </w:p>
    <w:p w14:paraId="3F29F0AC" w14:textId="67ED5B5C" w:rsidR="001015F0" w:rsidRDefault="00D57CC6" w:rsidP="00EC7D0F">
      <w:pPr>
        <w:ind w:firstLineChars="100" w:firstLine="210"/>
        <w:rPr>
          <w:rFonts w:ascii="ＭＳ Ｐ明朝" w:eastAsia="ＭＳ Ｐ明朝" w:hAnsi="ＭＳ Ｐ明朝"/>
        </w:rPr>
      </w:pPr>
      <w:r>
        <w:rPr>
          <w:rFonts w:ascii="ＭＳ Ｐ明朝" w:eastAsia="ＭＳ Ｐ明朝" w:hAnsi="ＭＳ Ｐ明朝" w:hint="eastAsia"/>
        </w:rPr>
        <w:t>次に、コーディネーターに焦点を当てた議論では、</w:t>
      </w:r>
      <w:r w:rsidR="001015F0">
        <w:rPr>
          <w:rFonts w:ascii="ＭＳ Ｐ明朝" w:eastAsia="ＭＳ Ｐ明朝" w:hAnsi="ＭＳ Ｐ明朝" w:hint="eastAsia"/>
        </w:rPr>
        <w:t>山西（2009）</w:t>
      </w:r>
      <w:r>
        <w:rPr>
          <w:rFonts w:ascii="ＭＳ Ｐ明朝" w:eastAsia="ＭＳ Ｐ明朝" w:hAnsi="ＭＳ Ｐ明朝" w:hint="eastAsia"/>
        </w:rPr>
        <w:t>がコーディネーターの5つの役割を指摘している。山西（2009）</w:t>
      </w:r>
      <w:r w:rsidR="001015F0">
        <w:rPr>
          <w:rFonts w:ascii="ＭＳ Ｐ明朝" w:eastAsia="ＭＳ Ｐ明朝" w:hAnsi="ＭＳ Ｐ明朝" w:hint="eastAsia"/>
        </w:rPr>
        <w:t>と日本語教育学会（2011）のシステム</w:t>
      </w:r>
      <w:r w:rsidR="00EC7D0F">
        <w:rPr>
          <w:rFonts w:ascii="ＭＳ Ｐ明朝" w:eastAsia="ＭＳ Ｐ明朝" w:hAnsi="ＭＳ Ｐ明朝" w:hint="eastAsia"/>
        </w:rPr>
        <w:t>・</w:t>
      </w:r>
      <w:r w:rsidR="001015F0">
        <w:rPr>
          <w:rFonts w:ascii="ＭＳ Ｐ明朝" w:eastAsia="ＭＳ Ｐ明朝" w:hAnsi="ＭＳ Ｐ明朝" w:hint="eastAsia"/>
        </w:rPr>
        <w:t>コーディネーター</w:t>
      </w:r>
      <w:r w:rsidR="002831C9">
        <w:rPr>
          <w:rFonts w:ascii="ＭＳ Ｐ明朝" w:eastAsia="ＭＳ Ｐ明朝" w:hAnsi="ＭＳ Ｐ明朝" w:hint="eastAsia"/>
        </w:rPr>
        <w:t>の対応を示</w:t>
      </w:r>
      <w:r w:rsidR="001015F0">
        <w:rPr>
          <w:rFonts w:ascii="ＭＳ Ｐ明朝" w:eastAsia="ＭＳ Ｐ明朝" w:hAnsi="ＭＳ Ｐ明朝" w:hint="eastAsia"/>
        </w:rPr>
        <w:t>したものが表</w:t>
      </w:r>
      <w:r w:rsidR="0088226B">
        <w:rPr>
          <w:rFonts w:ascii="ＭＳ Ｐ明朝" w:eastAsia="ＭＳ Ｐ明朝" w:hAnsi="ＭＳ Ｐ明朝" w:hint="eastAsia"/>
        </w:rPr>
        <w:t>３</w:t>
      </w:r>
      <w:r w:rsidR="001015F0">
        <w:rPr>
          <w:rFonts w:ascii="ＭＳ Ｐ明朝" w:eastAsia="ＭＳ Ｐ明朝" w:hAnsi="ＭＳ Ｐ明朝" w:hint="eastAsia"/>
        </w:rPr>
        <w:t>である。</w:t>
      </w:r>
    </w:p>
    <w:p w14:paraId="7CF9B4F7" w14:textId="77777777" w:rsidR="007C67A9" w:rsidRDefault="007C67A9" w:rsidP="007C67A9">
      <w:pPr>
        <w:ind w:firstLineChars="100" w:firstLine="210"/>
        <w:rPr>
          <w:rFonts w:ascii="ＭＳ Ｐ明朝" w:eastAsia="ＭＳ Ｐ明朝" w:hAnsi="ＭＳ Ｐ明朝"/>
        </w:rPr>
      </w:pPr>
      <w:r>
        <w:rPr>
          <w:rFonts w:ascii="ＭＳ Ｐ明朝" w:eastAsia="ＭＳ Ｐ明朝" w:hAnsi="ＭＳ Ｐ明朝" w:hint="eastAsia"/>
        </w:rPr>
        <w:t>山西（2009）は日本語教育に限らずコーディネーターについて述べているため、日本語教育に関する知識・能力についての言及はない。しかし、それ以外については表現こそ異なるものの、相互に対応していることがわかる。ただし、どちらも地域性やコーディネーターの所属の性質を含有しない定義であるため、地域日本語教育の体制整備事業での総括コーディネーターを規定するには、当該地域の日本語教育の文脈を考慮し再定義をする必要がある。</w:t>
      </w:r>
    </w:p>
    <w:p w14:paraId="045E2F34" w14:textId="542DBC9D" w:rsidR="007C67A9" w:rsidRPr="00AF2EE4" w:rsidRDefault="00D55DC0" w:rsidP="007C67A9">
      <w:pPr>
        <w:ind w:firstLineChars="100" w:firstLine="210"/>
        <w:rPr>
          <w:rFonts w:ascii="ＭＳ Ｐ明朝" w:eastAsia="ＭＳ Ｐ明朝" w:hAnsi="ＭＳ Ｐ明朝"/>
        </w:rPr>
      </w:pPr>
      <w:r>
        <w:rPr>
          <w:rFonts w:ascii="ＭＳ Ｐ明朝" w:eastAsia="ＭＳ Ｐ明朝" w:hAnsi="ＭＳ Ｐ明朝" w:hint="eastAsia"/>
        </w:rPr>
        <w:t>総括コーディネーターの設置の方法は自治体に任されており、モデル的な姿が示されているとは考えられ</w:t>
      </w:r>
      <w:r w:rsidR="007C67A9">
        <w:rPr>
          <w:rFonts w:ascii="ＭＳ Ｐ明朝" w:eastAsia="ＭＳ Ｐ明朝" w:hAnsi="ＭＳ Ｐ明朝" w:hint="eastAsia"/>
        </w:rPr>
        <w:t>ない。</w:t>
      </w:r>
      <w:r>
        <w:rPr>
          <w:rFonts w:ascii="ＭＳ Ｐ明朝" w:eastAsia="ＭＳ Ｐ明朝" w:hAnsi="ＭＳ Ｐ明朝" w:hint="eastAsia"/>
        </w:rPr>
        <w:t>しかし、愛知県において</w:t>
      </w:r>
      <w:r w:rsidR="007C67A9">
        <w:rPr>
          <w:rFonts w:ascii="ＭＳ Ｐ明朝" w:eastAsia="ＭＳ Ｐ明朝" w:hAnsi="ＭＳ Ｐ明朝" w:hint="eastAsia"/>
        </w:rPr>
        <w:t>実際にどのような姿であったのか、また、その効果と課題はどうであったのかを明らかにすることは、今後の事業実施において有益であると考える。</w:t>
      </w:r>
    </w:p>
    <w:p w14:paraId="61F73FA3" w14:textId="3C623EB8" w:rsidR="001015F0" w:rsidRPr="007C67A9" w:rsidRDefault="001015F0" w:rsidP="001015F0">
      <w:pPr>
        <w:ind w:firstLineChars="100" w:firstLine="210"/>
        <w:rPr>
          <w:rFonts w:ascii="ＭＳ Ｐ明朝" w:eastAsia="ＭＳ Ｐ明朝" w:hAnsi="ＭＳ Ｐ明朝"/>
        </w:rPr>
      </w:pPr>
    </w:p>
    <w:p w14:paraId="200CEE90" w14:textId="567548FC" w:rsidR="002831C9" w:rsidRDefault="002831C9" w:rsidP="002831C9">
      <w:pPr>
        <w:ind w:firstLineChars="100" w:firstLine="210"/>
        <w:jc w:val="center"/>
        <w:rPr>
          <w:rFonts w:ascii="ＭＳ Ｐ明朝" w:eastAsia="ＭＳ Ｐ明朝" w:hAnsi="ＭＳ Ｐ明朝"/>
        </w:rPr>
      </w:pPr>
      <w:r>
        <w:rPr>
          <w:rFonts w:ascii="ＭＳ Ｐ明朝" w:eastAsia="ＭＳ Ｐ明朝" w:hAnsi="ＭＳ Ｐ明朝" w:hint="eastAsia"/>
        </w:rPr>
        <w:t>表</w:t>
      </w:r>
      <w:r w:rsidR="00431888">
        <w:rPr>
          <w:rFonts w:ascii="ＭＳ Ｐ明朝" w:eastAsia="ＭＳ Ｐ明朝" w:hAnsi="ＭＳ Ｐ明朝" w:hint="eastAsia"/>
        </w:rPr>
        <w:t>３</w:t>
      </w:r>
      <w:r>
        <w:rPr>
          <w:rFonts w:ascii="ＭＳ Ｐ明朝" w:eastAsia="ＭＳ Ｐ明朝" w:hAnsi="ＭＳ Ｐ明朝" w:hint="eastAsia"/>
        </w:rPr>
        <w:t xml:space="preserve">　山西（2009）のコーディネーターの役割と日本語教育学会（2011）の資質・能力</w:t>
      </w:r>
    </w:p>
    <w:tbl>
      <w:tblPr>
        <w:tblStyle w:val="a3"/>
        <w:tblW w:w="0" w:type="auto"/>
        <w:tblLook w:val="04A0" w:firstRow="1" w:lastRow="0" w:firstColumn="1" w:lastColumn="0" w:noHBand="0" w:noVBand="1"/>
      </w:tblPr>
      <w:tblGrid>
        <w:gridCol w:w="4231"/>
        <w:gridCol w:w="4231"/>
      </w:tblGrid>
      <w:tr w:rsidR="002831C9" w:rsidRPr="001015F0" w14:paraId="335BE32A" w14:textId="77777777" w:rsidTr="002831C9">
        <w:trPr>
          <w:trHeight w:val="296"/>
        </w:trPr>
        <w:tc>
          <w:tcPr>
            <w:tcW w:w="4231" w:type="dxa"/>
            <w:shd w:val="clear" w:color="auto" w:fill="D9D9D9" w:themeFill="background1" w:themeFillShade="D9"/>
          </w:tcPr>
          <w:p w14:paraId="7BB59045" w14:textId="69A4D159" w:rsidR="002831C9" w:rsidRPr="001015F0" w:rsidRDefault="002831C9" w:rsidP="00976DD7">
            <w:pPr>
              <w:spacing w:line="280" w:lineRule="exact"/>
              <w:rPr>
                <w:rFonts w:ascii="ＭＳ Ｐ明朝" w:eastAsia="ＭＳ Ｐ明朝" w:hAnsi="ＭＳ Ｐ明朝"/>
                <w:sz w:val="18"/>
              </w:rPr>
            </w:pPr>
            <w:r>
              <w:rPr>
                <w:rFonts w:ascii="ＭＳ Ｐ明朝" w:eastAsia="ＭＳ Ｐ明朝" w:hAnsi="ＭＳ Ｐ明朝" w:hint="eastAsia"/>
                <w:sz w:val="18"/>
              </w:rPr>
              <w:t>山西（2009）</w:t>
            </w:r>
          </w:p>
        </w:tc>
        <w:tc>
          <w:tcPr>
            <w:tcW w:w="4231" w:type="dxa"/>
            <w:shd w:val="clear" w:color="auto" w:fill="D9D9D9" w:themeFill="background1" w:themeFillShade="D9"/>
          </w:tcPr>
          <w:p w14:paraId="490DB95D" w14:textId="77777777" w:rsidR="002831C9" w:rsidRPr="001015F0" w:rsidRDefault="002831C9" w:rsidP="00976DD7">
            <w:pPr>
              <w:spacing w:line="280" w:lineRule="exact"/>
              <w:rPr>
                <w:rFonts w:ascii="ＭＳ Ｐ明朝" w:eastAsia="ＭＳ Ｐ明朝" w:hAnsi="ＭＳ Ｐ明朝"/>
                <w:sz w:val="18"/>
              </w:rPr>
            </w:pPr>
            <w:r>
              <w:rPr>
                <w:rFonts w:ascii="ＭＳ Ｐ明朝" w:eastAsia="ＭＳ Ｐ明朝" w:hAnsi="ＭＳ Ｐ明朝" w:hint="eastAsia"/>
                <w:sz w:val="18"/>
              </w:rPr>
              <w:t>日本語教育学会（2011）</w:t>
            </w:r>
          </w:p>
        </w:tc>
      </w:tr>
      <w:tr w:rsidR="002831C9" w:rsidRPr="001015F0" w14:paraId="131CE6F6" w14:textId="77777777" w:rsidTr="00976DD7">
        <w:trPr>
          <w:trHeight w:val="255"/>
        </w:trPr>
        <w:tc>
          <w:tcPr>
            <w:tcW w:w="4231" w:type="dxa"/>
          </w:tcPr>
          <w:p w14:paraId="51D70455" w14:textId="77777777" w:rsidR="002831C9" w:rsidRPr="00216342"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【基礎的役割】</w:t>
            </w:r>
          </w:p>
          <w:p w14:paraId="1B3EC4F9" w14:textId="40CE1B21" w:rsidR="002831C9" w:rsidRPr="001015F0"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①人と出会い、関係をつくる</w:t>
            </w:r>
          </w:p>
        </w:tc>
        <w:tc>
          <w:tcPr>
            <w:tcW w:w="4231" w:type="dxa"/>
          </w:tcPr>
          <w:p w14:paraId="10FEA30D" w14:textId="31E6A29A" w:rsidR="002831C9" w:rsidRDefault="002831C9" w:rsidP="00976DD7">
            <w:pPr>
              <w:spacing w:line="280" w:lineRule="exact"/>
              <w:ind w:firstLineChars="50" w:firstLine="90"/>
              <w:rPr>
                <w:rFonts w:ascii="ＭＳ Ｐ明朝" w:eastAsia="ＭＳ Ｐ明朝" w:hAnsi="ＭＳ Ｐ明朝"/>
                <w:sz w:val="18"/>
              </w:rPr>
            </w:pPr>
            <w:r>
              <w:rPr>
                <w:rFonts w:ascii="ＭＳ Ｐ明朝" w:eastAsia="ＭＳ Ｐ明朝" w:hAnsi="ＭＳ Ｐ明朝" w:hint="eastAsia"/>
                <w:sz w:val="18"/>
              </w:rPr>
              <w:t>E　人をつなぎ、動かす力</w:t>
            </w:r>
          </w:p>
          <w:p w14:paraId="52174EEF" w14:textId="6C124C55" w:rsidR="002831C9" w:rsidRPr="001015F0" w:rsidRDefault="002831C9" w:rsidP="00976DD7">
            <w:pPr>
              <w:spacing w:line="280" w:lineRule="exact"/>
              <w:ind w:firstLineChars="50" w:firstLine="90"/>
              <w:rPr>
                <w:rFonts w:ascii="ＭＳ Ｐ明朝" w:eastAsia="ＭＳ Ｐ明朝" w:hAnsi="ＭＳ Ｐ明朝"/>
                <w:sz w:val="18"/>
              </w:rPr>
            </w:pPr>
            <w:r>
              <w:rPr>
                <w:rFonts w:ascii="ＭＳ Ｐ明朝" w:eastAsia="ＭＳ Ｐ明朝" w:hAnsi="ＭＳ Ｐ明朝" w:hint="eastAsia"/>
                <w:sz w:val="18"/>
              </w:rPr>
              <w:t>F　対人関係を築く力</w:t>
            </w:r>
          </w:p>
        </w:tc>
      </w:tr>
      <w:tr w:rsidR="002831C9" w:rsidRPr="001015F0" w14:paraId="2A971E01" w14:textId="77777777" w:rsidTr="00976DD7">
        <w:trPr>
          <w:trHeight w:val="916"/>
        </w:trPr>
        <w:tc>
          <w:tcPr>
            <w:tcW w:w="4231" w:type="dxa"/>
          </w:tcPr>
          <w:p w14:paraId="3DF38A32" w14:textId="77777777" w:rsidR="002831C9" w:rsidRPr="00216342"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【構想的役割】</w:t>
            </w:r>
          </w:p>
          <w:p w14:paraId="43096566" w14:textId="77777777" w:rsidR="002831C9" w:rsidRPr="00216342"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②課題を探る</w:t>
            </w:r>
          </w:p>
          <w:p w14:paraId="5A83CD99" w14:textId="77777777" w:rsidR="002831C9" w:rsidRPr="00216342"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③リソースを発見しつなぐ</w:t>
            </w:r>
          </w:p>
          <w:p w14:paraId="56D53984" w14:textId="0D7354BB" w:rsidR="002831C9" w:rsidRPr="001015F0"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④社会をデザインする</w:t>
            </w:r>
          </w:p>
        </w:tc>
        <w:tc>
          <w:tcPr>
            <w:tcW w:w="4231" w:type="dxa"/>
          </w:tcPr>
          <w:p w14:paraId="7A2BF34C" w14:textId="77777777" w:rsidR="002831C9" w:rsidRDefault="002831C9" w:rsidP="00976DD7">
            <w:pPr>
              <w:spacing w:line="280" w:lineRule="exact"/>
              <w:ind w:firstLineChars="50" w:firstLine="90"/>
              <w:rPr>
                <w:rFonts w:ascii="ＭＳ Ｐ明朝" w:eastAsia="ＭＳ Ｐ明朝" w:hAnsi="ＭＳ Ｐ明朝"/>
                <w:sz w:val="18"/>
              </w:rPr>
            </w:pPr>
          </w:p>
          <w:p w14:paraId="2E2E453A" w14:textId="3CADFF67" w:rsidR="002831C9" w:rsidRDefault="002831C9" w:rsidP="00976DD7">
            <w:pPr>
              <w:spacing w:line="280" w:lineRule="exact"/>
              <w:ind w:firstLineChars="50" w:firstLine="90"/>
              <w:rPr>
                <w:rFonts w:ascii="ＭＳ Ｐ明朝" w:eastAsia="ＭＳ Ｐ明朝" w:hAnsi="ＭＳ Ｐ明朝"/>
                <w:sz w:val="18"/>
              </w:rPr>
            </w:pPr>
            <w:r>
              <w:rPr>
                <w:rFonts w:ascii="ＭＳ Ｐ明朝" w:eastAsia="ＭＳ Ｐ明朝" w:hAnsi="ＭＳ Ｐ明朝" w:hint="eastAsia"/>
                <w:sz w:val="18"/>
              </w:rPr>
              <w:t>C　“その地域社会”を理解し、生きる力</w:t>
            </w:r>
          </w:p>
          <w:p w14:paraId="76587920" w14:textId="77777777" w:rsidR="002831C9" w:rsidRDefault="002831C9" w:rsidP="00976DD7">
            <w:pPr>
              <w:spacing w:line="280" w:lineRule="exact"/>
              <w:ind w:firstLineChars="50" w:firstLine="90"/>
              <w:rPr>
                <w:rFonts w:ascii="ＭＳ Ｐ明朝" w:eastAsia="ＭＳ Ｐ明朝" w:hAnsi="ＭＳ Ｐ明朝"/>
                <w:sz w:val="18"/>
              </w:rPr>
            </w:pPr>
            <w:r>
              <w:rPr>
                <w:rFonts w:ascii="ＭＳ Ｐ明朝" w:eastAsia="ＭＳ Ｐ明朝" w:hAnsi="ＭＳ Ｐ明朝" w:hint="eastAsia"/>
                <w:sz w:val="18"/>
              </w:rPr>
              <w:t>D　企画立案能力</w:t>
            </w:r>
          </w:p>
          <w:p w14:paraId="4D0C681A" w14:textId="28F8EF23" w:rsidR="002831C9" w:rsidRPr="002831C9" w:rsidRDefault="002831C9" w:rsidP="00976DD7">
            <w:pPr>
              <w:spacing w:line="280" w:lineRule="exact"/>
              <w:rPr>
                <w:rFonts w:ascii="ＭＳ Ｐ明朝" w:eastAsia="ＭＳ Ｐ明朝" w:hAnsi="ＭＳ Ｐ明朝"/>
                <w:sz w:val="18"/>
              </w:rPr>
            </w:pPr>
            <w:r>
              <w:rPr>
                <w:rFonts w:ascii="ＭＳ Ｐ明朝" w:eastAsia="ＭＳ Ｐ明朝" w:hAnsi="ＭＳ Ｐ明朝" w:hint="eastAsia"/>
                <w:sz w:val="18"/>
              </w:rPr>
              <w:t>*E　人をつなぎ、動かす力</w:t>
            </w:r>
          </w:p>
        </w:tc>
      </w:tr>
      <w:tr w:rsidR="002831C9" w:rsidRPr="001015F0" w14:paraId="23BCECC1" w14:textId="77777777" w:rsidTr="00976DD7">
        <w:trPr>
          <w:trHeight w:val="437"/>
        </w:trPr>
        <w:tc>
          <w:tcPr>
            <w:tcW w:w="4231" w:type="dxa"/>
            <w:tcBorders>
              <w:bottom w:val="double" w:sz="4" w:space="0" w:color="auto"/>
            </w:tcBorders>
          </w:tcPr>
          <w:p w14:paraId="187CAB2C" w14:textId="77777777" w:rsidR="002831C9" w:rsidRPr="00216342"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【実践的役割】</w:t>
            </w:r>
          </w:p>
          <w:p w14:paraId="0266E468" w14:textId="01BF7674" w:rsidR="002831C9" w:rsidRPr="001015F0" w:rsidRDefault="002831C9" w:rsidP="00976DD7">
            <w:pPr>
              <w:spacing w:line="280" w:lineRule="exact"/>
              <w:rPr>
                <w:rFonts w:ascii="ＭＳ Ｐ明朝" w:eastAsia="ＭＳ Ｐ明朝" w:hAnsi="ＭＳ Ｐ明朝"/>
                <w:sz w:val="18"/>
              </w:rPr>
            </w:pPr>
            <w:r w:rsidRPr="00216342">
              <w:rPr>
                <w:rFonts w:ascii="ＭＳ Ｐ明朝" w:eastAsia="ＭＳ Ｐ明朝" w:hAnsi="ＭＳ Ｐ明朝" w:hint="eastAsia"/>
                <w:sz w:val="18"/>
              </w:rPr>
              <w:t>⑤プログラムをつくり、参加の場をつくる</w:t>
            </w:r>
          </w:p>
        </w:tc>
        <w:tc>
          <w:tcPr>
            <w:tcW w:w="4231" w:type="dxa"/>
            <w:tcBorders>
              <w:bottom w:val="double" w:sz="4" w:space="0" w:color="auto"/>
            </w:tcBorders>
          </w:tcPr>
          <w:p w14:paraId="4E8A8BCD" w14:textId="487DA615" w:rsidR="002831C9" w:rsidRDefault="002831C9" w:rsidP="00976DD7">
            <w:pPr>
              <w:spacing w:line="280" w:lineRule="exact"/>
              <w:rPr>
                <w:rFonts w:ascii="ＭＳ Ｐ明朝" w:eastAsia="ＭＳ Ｐ明朝" w:hAnsi="ＭＳ Ｐ明朝"/>
                <w:sz w:val="18"/>
              </w:rPr>
            </w:pPr>
            <w:r>
              <w:rPr>
                <w:rFonts w:ascii="ＭＳ Ｐ明朝" w:eastAsia="ＭＳ Ｐ明朝" w:hAnsi="ＭＳ Ｐ明朝" w:hint="eastAsia"/>
                <w:sz w:val="18"/>
              </w:rPr>
              <w:t>*D　企画立案能力</w:t>
            </w:r>
          </w:p>
          <w:p w14:paraId="40552DAB" w14:textId="41FFA2BA" w:rsidR="002831C9" w:rsidRPr="001015F0" w:rsidRDefault="002831C9" w:rsidP="00976DD7">
            <w:pPr>
              <w:spacing w:line="280" w:lineRule="exact"/>
              <w:rPr>
                <w:rFonts w:ascii="ＭＳ Ｐ明朝" w:eastAsia="ＭＳ Ｐ明朝" w:hAnsi="ＭＳ Ｐ明朝"/>
                <w:sz w:val="18"/>
              </w:rPr>
            </w:pPr>
            <w:r>
              <w:rPr>
                <w:rFonts w:ascii="ＭＳ Ｐ明朝" w:eastAsia="ＭＳ Ｐ明朝" w:hAnsi="ＭＳ Ｐ明朝" w:hint="eastAsia"/>
                <w:sz w:val="18"/>
              </w:rPr>
              <w:t>*E　人をつなぎ、動かす力</w:t>
            </w:r>
          </w:p>
        </w:tc>
      </w:tr>
      <w:tr w:rsidR="002831C9" w:rsidRPr="001015F0" w14:paraId="70E95057" w14:textId="77777777" w:rsidTr="00976DD7">
        <w:trPr>
          <w:trHeight w:val="50"/>
        </w:trPr>
        <w:tc>
          <w:tcPr>
            <w:tcW w:w="4231" w:type="dxa"/>
            <w:tcBorders>
              <w:top w:val="double" w:sz="4" w:space="0" w:color="auto"/>
            </w:tcBorders>
            <w:shd w:val="clear" w:color="auto" w:fill="D9D9D9" w:themeFill="background1" w:themeFillShade="D9"/>
          </w:tcPr>
          <w:p w14:paraId="6A62B891" w14:textId="42F830D1" w:rsidR="002831C9" w:rsidRPr="00216342" w:rsidRDefault="002831C9" w:rsidP="00976DD7">
            <w:pPr>
              <w:spacing w:line="280" w:lineRule="exact"/>
              <w:rPr>
                <w:rFonts w:ascii="ＭＳ Ｐ明朝" w:eastAsia="ＭＳ Ｐ明朝" w:hAnsi="ＭＳ Ｐ明朝"/>
                <w:sz w:val="18"/>
              </w:rPr>
            </w:pPr>
            <w:r>
              <w:rPr>
                <w:rFonts w:ascii="ＭＳ Ｐ明朝" w:eastAsia="ＭＳ Ｐ明朝" w:hAnsi="ＭＳ Ｐ明朝" w:hint="eastAsia"/>
                <w:sz w:val="18"/>
              </w:rPr>
              <w:t>該当なし</w:t>
            </w:r>
          </w:p>
        </w:tc>
        <w:tc>
          <w:tcPr>
            <w:tcW w:w="4231" w:type="dxa"/>
            <w:tcBorders>
              <w:top w:val="double" w:sz="4" w:space="0" w:color="auto"/>
            </w:tcBorders>
          </w:tcPr>
          <w:p w14:paraId="684F8AC9" w14:textId="7D8F055F" w:rsidR="002831C9" w:rsidRPr="001015F0" w:rsidRDefault="002831C9" w:rsidP="00976DD7">
            <w:pPr>
              <w:spacing w:line="280" w:lineRule="exact"/>
              <w:ind w:firstLineChars="50" w:firstLine="90"/>
              <w:rPr>
                <w:rFonts w:ascii="ＭＳ Ｐ明朝" w:eastAsia="ＭＳ Ｐ明朝" w:hAnsi="ＭＳ Ｐ明朝"/>
                <w:sz w:val="18"/>
              </w:rPr>
            </w:pPr>
            <w:r>
              <w:rPr>
                <w:rFonts w:ascii="ＭＳ Ｐ明朝" w:eastAsia="ＭＳ Ｐ明朝" w:hAnsi="ＭＳ Ｐ明朝" w:hint="eastAsia"/>
                <w:sz w:val="18"/>
              </w:rPr>
              <w:t>A　日本語教育に関する知識・能力</w:t>
            </w:r>
          </w:p>
        </w:tc>
      </w:tr>
    </w:tbl>
    <w:p w14:paraId="7943B395" w14:textId="77777777" w:rsidR="002831C9" w:rsidRPr="00980B9A" w:rsidRDefault="002831C9" w:rsidP="002831C9">
      <w:pPr>
        <w:jc w:val="right"/>
        <w:rPr>
          <w:rFonts w:ascii="ＭＳ Ｐ明朝" w:eastAsia="ＭＳ Ｐ明朝" w:hAnsi="ＭＳ Ｐ明朝"/>
          <w:sz w:val="18"/>
        </w:rPr>
      </w:pPr>
      <w:r w:rsidRPr="00980B9A">
        <w:rPr>
          <w:rFonts w:ascii="ＭＳ Ｐ明朝" w:eastAsia="ＭＳ Ｐ明朝" w:hAnsi="ＭＳ Ｐ明朝" w:hint="eastAsia"/>
          <w:sz w:val="18"/>
        </w:rPr>
        <w:t>*は表内で既出のもの</w:t>
      </w:r>
    </w:p>
    <w:p w14:paraId="4692F895" w14:textId="60B86908" w:rsidR="001015F0" w:rsidRPr="005658EE" w:rsidRDefault="001015F0" w:rsidP="001C4653">
      <w:pPr>
        <w:rPr>
          <w:rFonts w:ascii="ＭＳ Ｐ明朝" w:eastAsia="ＭＳ Ｐ明朝" w:hAnsi="ＭＳ Ｐ明朝"/>
        </w:rPr>
      </w:pPr>
    </w:p>
    <w:p w14:paraId="6BD7E269" w14:textId="7635CE22" w:rsidR="007C3A93" w:rsidRPr="00370EDE" w:rsidRDefault="000C76E2">
      <w:pPr>
        <w:rPr>
          <w:rFonts w:ascii="ＭＳ Ｐゴシック" w:eastAsia="ＭＳ Ｐゴシック" w:hAnsi="ＭＳ Ｐゴシック"/>
        </w:rPr>
      </w:pPr>
      <w:r>
        <w:rPr>
          <w:rFonts w:ascii="ＭＳ Ｐゴシック" w:eastAsia="ＭＳ Ｐゴシック" w:hAnsi="ＭＳ Ｐゴシック" w:hint="eastAsia"/>
        </w:rPr>
        <w:t>（５</w:t>
      </w:r>
      <w:r w:rsidR="007C3A93" w:rsidRPr="00370EDE">
        <w:rPr>
          <w:rFonts w:ascii="ＭＳ Ｐゴシック" w:eastAsia="ＭＳ Ｐゴシック" w:hAnsi="ＭＳ Ｐゴシック" w:hint="eastAsia"/>
        </w:rPr>
        <w:t>）課題</w:t>
      </w:r>
    </w:p>
    <w:p w14:paraId="0AB78ECA" w14:textId="106879BE" w:rsidR="00AC759A" w:rsidRPr="0082570B" w:rsidRDefault="00AF2EE4">
      <w:pPr>
        <w:rPr>
          <w:rFonts w:ascii="ＭＳ Ｐ明朝" w:eastAsia="ＭＳ Ｐ明朝" w:hAnsi="ＭＳ Ｐ明朝"/>
        </w:rPr>
      </w:pPr>
      <w:r w:rsidRPr="00AF2EE4">
        <w:rPr>
          <w:rFonts w:ascii="ＭＳ Ｐ明朝" w:eastAsia="ＭＳ Ｐ明朝" w:hAnsi="ＭＳ Ｐ明朝" w:hint="eastAsia"/>
        </w:rPr>
        <w:t xml:space="preserve">　</w:t>
      </w:r>
      <w:r w:rsidR="00AC759A">
        <w:rPr>
          <w:rFonts w:hint="eastAsia"/>
        </w:rPr>
        <w:t xml:space="preserve">　</w:t>
      </w:r>
      <w:r w:rsidR="00D65C5E">
        <w:rPr>
          <w:rFonts w:ascii="ＭＳ Ｐ明朝" w:eastAsia="ＭＳ Ｐ明朝" w:hAnsi="ＭＳ Ｐ明朝" w:hint="eastAsia"/>
        </w:rPr>
        <w:t>以上を踏まえて、本研究では以下</w:t>
      </w:r>
      <w:r w:rsidR="00AC759A" w:rsidRPr="0082570B">
        <w:rPr>
          <w:rFonts w:ascii="ＭＳ Ｐ明朝" w:eastAsia="ＭＳ Ｐ明朝" w:hAnsi="ＭＳ Ｐ明朝" w:hint="eastAsia"/>
        </w:rPr>
        <w:t>を課題として検討したい。</w:t>
      </w:r>
    </w:p>
    <w:p w14:paraId="674112C4" w14:textId="57EFBD43" w:rsidR="008F72B8" w:rsidRPr="008F72B8" w:rsidRDefault="00AC759A" w:rsidP="008F72B8">
      <w:pPr>
        <w:ind w:leftChars="100" w:left="630" w:hangingChars="200" w:hanging="420"/>
        <w:rPr>
          <w:rFonts w:ascii="ＭＳ Ｐ明朝" w:eastAsia="ＭＳ Ｐ明朝" w:hAnsi="ＭＳ Ｐ明朝"/>
        </w:rPr>
      </w:pPr>
      <w:r w:rsidRPr="0082570B">
        <w:rPr>
          <w:rFonts w:ascii="ＭＳ Ｐ明朝" w:eastAsia="ＭＳ Ｐ明朝" w:hAnsi="ＭＳ Ｐ明朝" w:hint="eastAsia"/>
        </w:rPr>
        <w:t>RQ：</w:t>
      </w:r>
      <w:r w:rsidR="007C3A93" w:rsidRPr="0082570B">
        <w:rPr>
          <w:rFonts w:ascii="ＭＳ Ｐ明朝" w:eastAsia="ＭＳ Ｐ明朝" w:hAnsi="ＭＳ Ｐ明朝" w:hint="eastAsia"/>
        </w:rPr>
        <w:t>愛知県における体制整備事業において、総括コーディネーター</w:t>
      </w:r>
      <w:r w:rsidR="00D65C5E">
        <w:rPr>
          <w:rFonts w:ascii="ＭＳ Ｐ明朝" w:eastAsia="ＭＳ Ｐ明朝" w:hAnsi="ＭＳ Ｐ明朝" w:hint="eastAsia"/>
        </w:rPr>
        <w:t>はどのような</w:t>
      </w:r>
      <w:r w:rsidR="008F72B8">
        <w:rPr>
          <w:rFonts w:ascii="ＭＳ Ｐ明朝" w:eastAsia="ＭＳ Ｐ明朝" w:hAnsi="ＭＳ Ｐ明朝" w:hint="eastAsia"/>
        </w:rPr>
        <w:t>ことを行ったか</w:t>
      </w:r>
      <w:r w:rsidR="00D65C5E">
        <w:rPr>
          <w:rFonts w:ascii="ＭＳ Ｐ明朝" w:eastAsia="ＭＳ Ｐ明朝" w:hAnsi="ＭＳ Ｐ明朝" w:hint="eastAsia"/>
        </w:rPr>
        <w:t>。</w:t>
      </w:r>
      <w:r w:rsidR="008F72B8">
        <w:rPr>
          <w:rFonts w:ascii="ＭＳ Ｐ明朝" w:eastAsia="ＭＳ Ｐ明朝" w:hAnsi="ＭＳ Ｐ明朝" w:hint="eastAsia"/>
        </w:rPr>
        <w:t>また、それはどのような役割につながるものであるか。</w:t>
      </w:r>
    </w:p>
    <w:p w14:paraId="2EE0D0BA" w14:textId="77777777" w:rsidR="007C3A93" w:rsidRPr="0082570B" w:rsidRDefault="007C3A93">
      <w:pPr>
        <w:rPr>
          <w:rFonts w:ascii="ＭＳ Ｐ明朝" w:eastAsia="ＭＳ Ｐ明朝" w:hAnsi="ＭＳ Ｐ明朝"/>
        </w:rPr>
      </w:pPr>
    </w:p>
    <w:p w14:paraId="11C8BDCD" w14:textId="77777777" w:rsidR="000C76E2" w:rsidRPr="00370EDE" w:rsidRDefault="000C76E2" w:rsidP="000C76E2">
      <w:pPr>
        <w:rPr>
          <w:rFonts w:ascii="ＭＳ Ｐゴシック" w:eastAsia="ＭＳ Ｐゴシック" w:hAnsi="ＭＳ Ｐゴシック"/>
        </w:rPr>
      </w:pPr>
      <w:r>
        <w:rPr>
          <w:rFonts w:ascii="ＭＳ Ｐゴシック" w:eastAsia="ＭＳ Ｐゴシック" w:hAnsi="ＭＳ Ｐゴシック" w:hint="eastAsia"/>
        </w:rPr>
        <w:t>３</w:t>
      </w:r>
      <w:r w:rsidRPr="00370EDE">
        <w:rPr>
          <w:rFonts w:ascii="ＭＳ Ｐゴシック" w:eastAsia="ＭＳ Ｐゴシック" w:hAnsi="ＭＳ Ｐゴシック" w:hint="eastAsia"/>
        </w:rPr>
        <w:t>．</w:t>
      </w:r>
      <w:r>
        <w:rPr>
          <w:rFonts w:ascii="ＭＳ Ｐゴシック" w:eastAsia="ＭＳ Ｐゴシック" w:hAnsi="ＭＳ Ｐゴシック" w:hint="eastAsia"/>
        </w:rPr>
        <w:t>実践</w:t>
      </w:r>
    </w:p>
    <w:p w14:paraId="725C1769" w14:textId="42348E7F" w:rsidR="007C3A93" w:rsidRPr="00370EDE" w:rsidRDefault="000C76E2">
      <w:pPr>
        <w:rPr>
          <w:rFonts w:ascii="ＭＳ Ｐゴシック" w:eastAsia="ＭＳ Ｐゴシック" w:hAnsi="ＭＳ Ｐゴシック"/>
        </w:rPr>
      </w:pPr>
      <w:r>
        <w:rPr>
          <w:rFonts w:ascii="ＭＳ Ｐゴシック" w:eastAsia="ＭＳ Ｐゴシック" w:hAnsi="ＭＳ Ｐゴシック" w:hint="eastAsia"/>
        </w:rPr>
        <w:t>（１</w:t>
      </w:r>
      <w:r w:rsidR="007C3A93" w:rsidRPr="00370EDE">
        <w:rPr>
          <w:rFonts w:ascii="ＭＳ Ｐゴシック" w:eastAsia="ＭＳ Ｐゴシック" w:hAnsi="ＭＳ Ｐゴシック" w:hint="eastAsia"/>
        </w:rPr>
        <w:t>）</w:t>
      </w:r>
      <w:r w:rsidR="00E473BC">
        <w:rPr>
          <w:rFonts w:ascii="ＭＳ Ｐゴシック" w:eastAsia="ＭＳ Ｐゴシック" w:hAnsi="ＭＳ Ｐゴシック" w:hint="eastAsia"/>
        </w:rPr>
        <w:t>課題の検討方法</w:t>
      </w:r>
    </w:p>
    <w:p w14:paraId="2C87AC48" w14:textId="57DD01E2" w:rsidR="00B46C38" w:rsidRPr="0082570B" w:rsidRDefault="00E473BC" w:rsidP="006B7619">
      <w:pPr>
        <w:rPr>
          <w:rFonts w:ascii="ＭＳ Ｐ明朝" w:eastAsia="ＭＳ Ｐ明朝" w:hAnsi="ＭＳ Ｐ明朝"/>
        </w:rPr>
      </w:pPr>
      <w:r w:rsidRPr="0082570B">
        <w:rPr>
          <w:rFonts w:ascii="ＭＳ Ｐ明朝" w:eastAsia="ＭＳ Ｐ明朝" w:hAnsi="ＭＳ Ｐ明朝" w:hint="eastAsia"/>
        </w:rPr>
        <w:t xml:space="preserve">　</w:t>
      </w:r>
      <w:r w:rsidR="00AC759A" w:rsidRPr="0082570B">
        <w:rPr>
          <w:rFonts w:ascii="ＭＳ Ｐ明朝" w:eastAsia="ＭＳ Ｐ明朝" w:hAnsi="ＭＳ Ｐ明朝" w:hint="eastAsia"/>
        </w:rPr>
        <w:t>本研究では総括コーディネーターとしての筆者の</w:t>
      </w:r>
      <w:r w:rsidR="00B02195" w:rsidRPr="0082570B">
        <w:rPr>
          <w:rFonts w:ascii="ＭＳ Ｐ明朝" w:eastAsia="ＭＳ Ｐ明朝" w:hAnsi="ＭＳ Ｐ明朝" w:hint="eastAsia"/>
        </w:rPr>
        <w:t>約</w:t>
      </w:r>
      <w:r w:rsidR="00AC759A" w:rsidRPr="0082570B">
        <w:rPr>
          <w:rFonts w:ascii="ＭＳ Ｐ明朝" w:eastAsia="ＭＳ Ｐ明朝" w:hAnsi="ＭＳ Ｐ明朝" w:hint="eastAsia"/>
        </w:rPr>
        <w:t>1年間</w:t>
      </w:r>
      <w:r w:rsidR="00B02195" w:rsidRPr="0082570B">
        <w:rPr>
          <w:rFonts w:ascii="ＭＳ Ｐ明朝" w:eastAsia="ＭＳ Ｐ明朝" w:hAnsi="ＭＳ Ｐ明朝" w:hint="eastAsia"/>
        </w:rPr>
        <w:t>の活動</w:t>
      </w:r>
      <w:r w:rsidR="006B7619">
        <w:rPr>
          <w:rFonts w:ascii="ＭＳ Ｐ明朝" w:eastAsia="ＭＳ Ｐ明朝" w:hAnsi="ＭＳ Ｐ明朝" w:hint="eastAsia"/>
        </w:rPr>
        <w:t>から、総括コーディネーターの役割を探</w:t>
      </w:r>
      <w:r w:rsidR="00AC759A" w:rsidRPr="0082570B">
        <w:rPr>
          <w:rFonts w:ascii="ＭＳ Ｐ明朝" w:eastAsia="ＭＳ Ｐ明朝" w:hAnsi="ＭＳ Ｐ明朝" w:hint="eastAsia"/>
        </w:rPr>
        <w:t>る。</w:t>
      </w:r>
      <w:r w:rsidR="00B02195" w:rsidRPr="0082570B">
        <w:rPr>
          <w:rFonts w:ascii="ＭＳ Ｐ明朝" w:eastAsia="ＭＳ Ｐ明朝" w:hAnsi="ＭＳ Ｐ明朝" w:hint="eastAsia"/>
        </w:rPr>
        <w:t>この実践は筆者の主観的な視点であるが、</w:t>
      </w:r>
      <w:r w:rsidR="000C76E2">
        <w:rPr>
          <w:rFonts w:ascii="ＭＳ Ｐ明朝" w:eastAsia="ＭＳ Ｐ明朝" w:hAnsi="ＭＳ Ｐ明朝" w:hint="eastAsia"/>
        </w:rPr>
        <w:t>愛知県における総括コーディネーターは筆者以外にはおらず、また、愛知県における総括コーディネーターの定義も明確なものではない。これを記録し得るのは筆者のみである</w:t>
      </w:r>
      <w:r w:rsidR="00B02195" w:rsidRPr="0082570B">
        <w:rPr>
          <w:rFonts w:ascii="ＭＳ Ｐ明朝" w:eastAsia="ＭＳ Ｐ明朝" w:hAnsi="ＭＳ Ｐ明朝" w:hint="eastAsia"/>
        </w:rPr>
        <w:t>ため、筆者自身の内省から、</w:t>
      </w:r>
      <w:r w:rsidR="006B7619">
        <w:rPr>
          <w:rFonts w:ascii="ＭＳ Ｐ明朝" w:eastAsia="ＭＳ Ｐ明朝" w:hAnsi="ＭＳ Ｐ明朝" w:hint="eastAsia"/>
        </w:rPr>
        <w:t>体制整備事業の初年度である2020年度の総括コーディネーターの姿を</w:t>
      </w:r>
      <w:r w:rsidR="00B02195" w:rsidRPr="0082570B">
        <w:rPr>
          <w:rFonts w:ascii="ＭＳ Ｐ明朝" w:eastAsia="ＭＳ Ｐ明朝" w:hAnsi="ＭＳ Ｐ明朝" w:hint="eastAsia"/>
        </w:rPr>
        <w:t>とらえ直したい。</w:t>
      </w:r>
    </w:p>
    <w:p w14:paraId="6CF5CC16" w14:textId="77777777" w:rsidR="00D55DC0" w:rsidRDefault="00D55DC0" w:rsidP="00D55DC0">
      <w:pPr>
        <w:rPr>
          <w:rFonts w:ascii="ＭＳ Ｐゴシック" w:eastAsia="ＭＳ Ｐゴシック" w:hAnsi="ＭＳ Ｐゴシック"/>
        </w:rPr>
      </w:pPr>
    </w:p>
    <w:p w14:paraId="6272271A" w14:textId="0C87A94E" w:rsidR="00D55DC0" w:rsidRPr="0082570B" w:rsidRDefault="00D55DC0" w:rsidP="00D55DC0">
      <w:pPr>
        <w:rPr>
          <w:rFonts w:ascii="ＭＳ Ｐゴシック" w:eastAsia="ＭＳ Ｐゴシック" w:hAnsi="ＭＳ Ｐゴシック"/>
        </w:rPr>
      </w:pPr>
      <w:r>
        <w:rPr>
          <w:rFonts w:ascii="ＭＳ Ｐゴシック" w:eastAsia="ＭＳ Ｐゴシック" w:hAnsi="ＭＳ Ｐゴシック" w:hint="eastAsia"/>
        </w:rPr>
        <w:t>（</w:t>
      </w:r>
      <w:r w:rsidR="000C76E2">
        <w:rPr>
          <w:rFonts w:ascii="ＭＳ Ｐゴシック" w:eastAsia="ＭＳ Ｐゴシック" w:hAnsi="ＭＳ Ｐゴシック" w:hint="eastAsia"/>
        </w:rPr>
        <w:t>２</w:t>
      </w:r>
      <w:r>
        <w:rPr>
          <w:rFonts w:ascii="ＭＳ Ｐゴシック" w:eastAsia="ＭＳ Ｐゴシック" w:hAnsi="ＭＳ Ｐゴシック" w:hint="eastAsia"/>
        </w:rPr>
        <w:t>）</w:t>
      </w:r>
      <w:r w:rsidRPr="0082570B">
        <w:rPr>
          <w:rFonts w:ascii="ＭＳ Ｐゴシック" w:eastAsia="ＭＳ Ｐゴシック" w:hAnsi="ＭＳ Ｐゴシック" w:hint="eastAsia"/>
        </w:rPr>
        <w:t>総括コーディネーターとしての実践</w:t>
      </w:r>
      <w:r>
        <w:rPr>
          <w:rFonts w:ascii="ＭＳ Ｐゴシック" w:eastAsia="ＭＳ Ｐゴシック" w:hAnsi="ＭＳ Ｐゴシック" w:hint="eastAsia"/>
        </w:rPr>
        <w:t>の概要</w:t>
      </w:r>
    </w:p>
    <w:p w14:paraId="505306E8" w14:textId="77777777" w:rsidR="00D55DC0" w:rsidRDefault="00D55DC0" w:rsidP="00D55DC0">
      <w:pPr>
        <w:ind w:firstLineChars="100" w:firstLine="210"/>
        <w:rPr>
          <w:rFonts w:ascii="ＭＳ Ｐ明朝" w:eastAsia="ＭＳ Ｐ明朝" w:hAnsi="ＭＳ Ｐ明朝"/>
        </w:rPr>
      </w:pPr>
      <w:r>
        <w:rPr>
          <w:rFonts w:ascii="ＭＳ Ｐ明朝" w:eastAsia="ＭＳ Ｐ明朝" w:hAnsi="ＭＳ Ｐ明朝" w:hint="eastAsia"/>
        </w:rPr>
        <w:t>筆者は2020年度、愛知県における総括コーディネーターとして、1年の間にさまざまな実践を行った。その中には明確に職務として規定されたものもあれば、職務を遂行する際に副次的に生まれたもの、職務ではないが意図をもって取り組んだものもある。実践の規模も対1人のものもあれば、対多人数のもの、具体的な行動に結びつくものもあれば、理念的なものもある。本稿では多岐にわたる実践の中から、総括コーディネーターである筆者自身の省察をもとに、コーディネーターというものの役割に関連すると考えられるものを挙げる。</w:t>
      </w:r>
    </w:p>
    <w:p w14:paraId="77EDD33C" w14:textId="4074AA26" w:rsidR="00216342" w:rsidRPr="00D55DC0" w:rsidRDefault="00216342" w:rsidP="000C60CE">
      <w:pPr>
        <w:rPr>
          <w:rFonts w:ascii="ＭＳ Ｐ明朝" w:eastAsia="ＭＳ Ｐ明朝" w:hAnsi="ＭＳ Ｐ明朝"/>
        </w:rPr>
      </w:pPr>
    </w:p>
    <w:p w14:paraId="37B21005" w14:textId="723B9E5E" w:rsidR="000C60CE" w:rsidRPr="000C60CE" w:rsidRDefault="000C76E2" w:rsidP="000C60CE">
      <w:pPr>
        <w:rPr>
          <w:rFonts w:ascii="ＭＳ ゴシック" w:eastAsia="ＭＳ ゴシック" w:hAnsi="ＭＳ ゴシック"/>
        </w:rPr>
      </w:pPr>
      <w:r>
        <w:rPr>
          <w:rFonts w:ascii="ＭＳ Ｐゴシック" w:eastAsia="ＭＳ Ｐゴシック" w:hAnsi="ＭＳ Ｐゴシック" w:hint="eastAsia"/>
        </w:rPr>
        <w:t>（３</w:t>
      </w:r>
      <w:r w:rsidR="00985BFD">
        <w:rPr>
          <w:rFonts w:ascii="ＭＳ Ｐゴシック" w:eastAsia="ＭＳ Ｐゴシック" w:hAnsi="ＭＳ Ｐゴシック" w:hint="eastAsia"/>
        </w:rPr>
        <w:t>）</w:t>
      </w:r>
      <w:r w:rsidR="00FD5C07">
        <w:rPr>
          <w:rFonts w:ascii="ＭＳ Ｐゴシック" w:eastAsia="ＭＳ Ｐゴシック" w:hAnsi="ＭＳ Ｐゴシック" w:hint="eastAsia"/>
        </w:rPr>
        <w:t>総括コーディネーターとしての</w:t>
      </w:r>
      <w:r w:rsidR="000C60CE" w:rsidRPr="000C60CE">
        <w:rPr>
          <w:rFonts w:ascii="ＭＳ ゴシック" w:eastAsia="ＭＳ ゴシック" w:hAnsi="ＭＳ ゴシック" w:hint="eastAsia"/>
        </w:rPr>
        <w:t>実践</w:t>
      </w:r>
      <w:r w:rsidR="00FD5C07">
        <w:rPr>
          <w:rFonts w:ascii="ＭＳ ゴシック" w:eastAsia="ＭＳ ゴシック" w:hAnsi="ＭＳ ゴシック" w:hint="eastAsia"/>
        </w:rPr>
        <w:t>から見る役割</w:t>
      </w:r>
    </w:p>
    <w:p w14:paraId="53B7CF44" w14:textId="082B73E0" w:rsidR="00375F2A" w:rsidRDefault="00375F2A" w:rsidP="00B02195">
      <w:pPr>
        <w:ind w:firstLineChars="100" w:firstLine="210"/>
        <w:rPr>
          <w:rFonts w:ascii="ＭＳ Ｐ明朝" w:eastAsia="ＭＳ Ｐ明朝" w:hAnsi="ＭＳ Ｐ明朝"/>
        </w:rPr>
      </w:pPr>
      <w:r>
        <w:rPr>
          <w:rFonts w:ascii="ＭＳ Ｐ明朝" w:eastAsia="ＭＳ Ｐ明朝" w:hAnsi="ＭＳ Ｐ明朝" w:hint="eastAsia"/>
        </w:rPr>
        <w:t>総括コーディネーターとして</w:t>
      </w:r>
      <w:r w:rsidR="00414B60">
        <w:rPr>
          <w:rFonts w:ascii="ＭＳ Ｐ明朝" w:eastAsia="ＭＳ Ｐ明朝" w:hAnsi="ＭＳ Ｐ明朝" w:hint="eastAsia"/>
        </w:rPr>
        <w:t>行ったこと</w:t>
      </w:r>
      <w:r w:rsidR="00325492">
        <w:rPr>
          <w:rFonts w:ascii="ＭＳ Ｐ明朝" w:eastAsia="ＭＳ Ｐ明朝" w:hAnsi="ＭＳ Ｐ明朝" w:hint="eastAsia"/>
        </w:rPr>
        <w:t>について、コーディネート</w:t>
      </w:r>
      <w:r>
        <w:rPr>
          <w:rFonts w:ascii="ＭＳ Ｐ明朝" w:eastAsia="ＭＳ Ｐ明朝" w:hAnsi="ＭＳ Ｐ明朝" w:hint="eastAsia"/>
        </w:rPr>
        <w:t>に焦点を当てて振り返ると、</w:t>
      </w:r>
      <w:r w:rsidR="00976DD7">
        <w:rPr>
          <w:rFonts w:ascii="ＭＳ Ｐ明朝" w:eastAsia="ＭＳ Ｐ明朝" w:hAnsi="ＭＳ Ｐ明朝" w:hint="eastAsia"/>
        </w:rPr>
        <w:t>６つの取組として整理することができた</w:t>
      </w:r>
      <w:r w:rsidR="002B3CF8">
        <w:rPr>
          <w:rFonts w:ascii="ＭＳ Ｐ明朝" w:eastAsia="ＭＳ Ｐ明朝" w:hAnsi="ＭＳ Ｐ明朝" w:hint="eastAsia"/>
        </w:rPr>
        <w:t>。これを示したのが</w:t>
      </w:r>
      <w:r>
        <w:rPr>
          <w:rFonts w:ascii="ＭＳ Ｐ明朝" w:eastAsia="ＭＳ Ｐ明朝" w:hAnsi="ＭＳ Ｐ明朝" w:hint="eastAsia"/>
        </w:rPr>
        <w:t>表</w:t>
      </w:r>
      <w:r w:rsidR="008327D6">
        <w:rPr>
          <w:rFonts w:ascii="ＭＳ Ｐ明朝" w:eastAsia="ＭＳ Ｐ明朝" w:hAnsi="ＭＳ Ｐ明朝" w:hint="eastAsia"/>
        </w:rPr>
        <w:t>４</w:t>
      </w:r>
      <w:r w:rsidR="002B3CF8">
        <w:rPr>
          <w:rFonts w:ascii="ＭＳ Ｐ明朝" w:eastAsia="ＭＳ Ｐ明朝" w:hAnsi="ＭＳ Ｐ明朝" w:hint="eastAsia"/>
        </w:rPr>
        <w:t>である</w:t>
      </w:r>
      <w:r>
        <w:rPr>
          <w:rFonts w:ascii="ＭＳ Ｐ明朝" w:eastAsia="ＭＳ Ｐ明朝" w:hAnsi="ＭＳ Ｐ明朝" w:hint="eastAsia"/>
        </w:rPr>
        <w:t>。</w:t>
      </w:r>
    </w:p>
    <w:p w14:paraId="21D62813" w14:textId="2AD1F63A" w:rsidR="00976DD7" w:rsidRDefault="00976DD7" w:rsidP="00976DD7">
      <w:pPr>
        <w:ind w:firstLineChars="100" w:firstLine="210"/>
        <w:rPr>
          <w:rFonts w:ascii="ＭＳ Ｐ明朝" w:eastAsia="ＭＳ Ｐ明朝" w:hAnsi="ＭＳ Ｐ明朝"/>
        </w:rPr>
      </w:pPr>
      <w:r>
        <w:rPr>
          <w:rFonts w:ascii="ＭＳ Ｐ明朝" w:eastAsia="ＭＳ Ｐ明朝" w:hAnsi="ＭＳ Ｐ明朝" w:hint="eastAsia"/>
        </w:rPr>
        <w:t>６つの取組は県職員的立場の取組（以下、県職員的取組）とコーディネーター的立場の取組（以下、コーディネーター的取組）の２つに分けられる。県職員的取組は、他の一般職員と同様に求められるものを、コーディネーター的取組は、これまでの経験・知識やある種の専門性を生かし、調整することを求められるものを指す。ただし、総括コーディネーターは確かに県職員とコーディネーターという</w:t>
      </w:r>
      <w:r w:rsidR="007F6569">
        <w:rPr>
          <w:rFonts w:ascii="ＭＳ Ｐ明朝" w:eastAsia="ＭＳ Ｐ明朝" w:hAnsi="ＭＳ Ｐ明朝" w:hint="eastAsia"/>
        </w:rPr>
        <w:t>2</w:t>
      </w:r>
      <w:r>
        <w:rPr>
          <w:rFonts w:ascii="ＭＳ Ｐ明朝" w:eastAsia="ＭＳ Ｐ明朝" w:hAnsi="ＭＳ Ｐ明朝" w:hint="eastAsia"/>
        </w:rPr>
        <w:t>つの面を持っており、これらは明確に二分できるものではなく、県職員的取組からコーディネーター的取組への示唆を得るなど、相互に影響し合っている。</w:t>
      </w:r>
    </w:p>
    <w:p w14:paraId="027B9F88" w14:textId="77777777" w:rsidR="00375F2A" w:rsidRPr="00976DD7" w:rsidRDefault="00375F2A" w:rsidP="00B02195">
      <w:pPr>
        <w:ind w:firstLineChars="100" w:firstLine="210"/>
        <w:rPr>
          <w:rFonts w:ascii="ＭＳ Ｐ明朝" w:eastAsia="ＭＳ Ｐ明朝" w:hAnsi="ＭＳ Ｐ明朝"/>
        </w:rPr>
      </w:pPr>
    </w:p>
    <w:p w14:paraId="1BA593E0" w14:textId="3C7289B1" w:rsidR="00FD5C07" w:rsidRDefault="00FD5C07" w:rsidP="00375F2A">
      <w:pPr>
        <w:ind w:firstLineChars="100" w:firstLine="210"/>
        <w:jc w:val="center"/>
        <w:rPr>
          <w:rFonts w:ascii="ＭＳ Ｐ明朝" w:eastAsia="ＭＳ Ｐ明朝" w:hAnsi="ＭＳ Ｐ明朝"/>
        </w:rPr>
      </w:pPr>
      <w:r>
        <w:rPr>
          <w:rFonts w:ascii="ＭＳ Ｐ明朝" w:eastAsia="ＭＳ Ｐ明朝" w:hAnsi="ＭＳ Ｐ明朝" w:hint="eastAsia"/>
        </w:rPr>
        <w:t>表</w:t>
      </w:r>
      <w:r w:rsidR="008327D6">
        <w:rPr>
          <w:rFonts w:ascii="ＭＳ Ｐ明朝" w:eastAsia="ＭＳ Ｐ明朝" w:hAnsi="ＭＳ Ｐ明朝" w:hint="eastAsia"/>
        </w:rPr>
        <w:t>４</w:t>
      </w:r>
      <w:r w:rsidR="00375F2A">
        <w:rPr>
          <w:rFonts w:ascii="ＭＳ Ｐ明朝" w:eastAsia="ＭＳ Ｐ明朝" w:hAnsi="ＭＳ Ｐ明朝" w:hint="eastAsia"/>
        </w:rPr>
        <w:t xml:space="preserve">　総括コーディネーターとしての実践</w:t>
      </w:r>
      <w:r w:rsidR="008327D6">
        <w:rPr>
          <w:rFonts w:ascii="ＭＳ Ｐ明朝" w:eastAsia="ＭＳ Ｐ明朝" w:hAnsi="ＭＳ Ｐ明朝" w:hint="eastAsia"/>
        </w:rPr>
        <w:t>の対象・内容・立場のまとめ</w:t>
      </w:r>
    </w:p>
    <w:tbl>
      <w:tblPr>
        <w:tblStyle w:val="a3"/>
        <w:tblW w:w="8642" w:type="dxa"/>
        <w:tblLook w:val="04A0" w:firstRow="1" w:lastRow="0" w:firstColumn="1" w:lastColumn="0" w:noHBand="0" w:noVBand="1"/>
      </w:tblPr>
      <w:tblGrid>
        <w:gridCol w:w="486"/>
        <w:gridCol w:w="1777"/>
        <w:gridCol w:w="851"/>
        <w:gridCol w:w="3969"/>
        <w:gridCol w:w="1559"/>
      </w:tblGrid>
      <w:tr w:rsidR="00325492" w:rsidRPr="006C0565" w14:paraId="37E21789" w14:textId="54875C6F" w:rsidTr="00325492">
        <w:trPr>
          <w:trHeight w:val="280"/>
        </w:trPr>
        <w:tc>
          <w:tcPr>
            <w:tcW w:w="486" w:type="dxa"/>
            <w:shd w:val="clear" w:color="auto" w:fill="D9D9D9" w:themeFill="background1" w:themeFillShade="D9"/>
          </w:tcPr>
          <w:p w14:paraId="68E7586D" w14:textId="77777777" w:rsidR="00325492" w:rsidRPr="006C0565" w:rsidRDefault="00325492" w:rsidP="00980B9A">
            <w:pPr>
              <w:rPr>
                <w:rFonts w:ascii="ＭＳ Ｐ明朝" w:eastAsia="ＭＳ Ｐ明朝" w:hAnsi="ＭＳ Ｐ明朝"/>
                <w:sz w:val="18"/>
              </w:rPr>
            </w:pPr>
          </w:p>
        </w:tc>
        <w:tc>
          <w:tcPr>
            <w:tcW w:w="1777" w:type="dxa"/>
            <w:shd w:val="clear" w:color="auto" w:fill="D9D9D9" w:themeFill="background1" w:themeFillShade="D9"/>
          </w:tcPr>
          <w:p w14:paraId="0E383BAC" w14:textId="1C3F17CD" w:rsidR="00325492" w:rsidRPr="006C0565" w:rsidRDefault="00325492" w:rsidP="00980B9A">
            <w:pPr>
              <w:rPr>
                <w:rFonts w:ascii="ＭＳ Ｐ明朝" w:eastAsia="ＭＳ Ｐ明朝" w:hAnsi="ＭＳ Ｐ明朝"/>
                <w:sz w:val="18"/>
              </w:rPr>
            </w:pPr>
            <w:r>
              <w:rPr>
                <w:rFonts w:ascii="ＭＳ Ｐ明朝" w:eastAsia="ＭＳ Ｐ明朝" w:hAnsi="ＭＳ Ｐ明朝" w:hint="eastAsia"/>
                <w:sz w:val="18"/>
              </w:rPr>
              <w:t>取組</w:t>
            </w:r>
          </w:p>
        </w:tc>
        <w:tc>
          <w:tcPr>
            <w:tcW w:w="851" w:type="dxa"/>
            <w:shd w:val="clear" w:color="auto" w:fill="D9D9D9" w:themeFill="background1" w:themeFillShade="D9"/>
          </w:tcPr>
          <w:p w14:paraId="1E55E272" w14:textId="77777777" w:rsidR="00325492" w:rsidRPr="006C0565" w:rsidRDefault="00325492" w:rsidP="00980B9A">
            <w:pPr>
              <w:rPr>
                <w:rFonts w:ascii="ＭＳ Ｐ明朝" w:eastAsia="ＭＳ Ｐ明朝" w:hAnsi="ＭＳ Ｐ明朝"/>
                <w:sz w:val="18"/>
              </w:rPr>
            </w:pPr>
            <w:r w:rsidRPr="006C0565">
              <w:rPr>
                <w:rFonts w:ascii="ＭＳ Ｐ明朝" w:eastAsia="ＭＳ Ｐ明朝" w:hAnsi="ＭＳ Ｐ明朝" w:hint="eastAsia"/>
                <w:sz w:val="18"/>
              </w:rPr>
              <w:t>対象</w:t>
            </w:r>
          </w:p>
        </w:tc>
        <w:tc>
          <w:tcPr>
            <w:tcW w:w="3969" w:type="dxa"/>
            <w:shd w:val="clear" w:color="auto" w:fill="D9D9D9" w:themeFill="background1" w:themeFillShade="D9"/>
          </w:tcPr>
          <w:p w14:paraId="5FDCE24A" w14:textId="77777777" w:rsidR="00325492" w:rsidRPr="006C0565" w:rsidRDefault="00325492" w:rsidP="00980B9A">
            <w:pPr>
              <w:rPr>
                <w:rFonts w:ascii="ＭＳ Ｐ明朝" w:eastAsia="ＭＳ Ｐ明朝" w:hAnsi="ＭＳ Ｐ明朝"/>
                <w:sz w:val="18"/>
              </w:rPr>
            </w:pPr>
            <w:r w:rsidRPr="006C0565">
              <w:rPr>
                <w:rFonts w:ascii="ＭＳ Ｐ明朝" w:eastAsia="ＭＳ Ｐ明朝" w:hAnsi="ＭＳ Ｐ明朝" w:hint="eastAsia"/>
                <w:sz w:val="18"/>
              </w:rPr>
              <w:t>内容</w:t>
            </w:r>
          </w:p>
        </w:tc>
        <w:tc>
          <w:tcPr>
            <w:tcW w:w="1559" w:type="dxa"/>
            <w:shd w:val="clear" w:color="auto" w:fill="D9D9D9" w:themeFill="background1" w:themeFillShade="D9"/>
          </w:tcPr>
          <w:p w14:paraId="67F1EFA7" w14:textId="6BB36DF3" w:rsidR="00325492" w:rsidRPr="006C0565" w:rsidRDefault="00325492" w:rsidP="00980B9A">
            <w:pPr>
              <w:rPr>
                <w:rFonts w:ascii="ＭＳ Ｐ明朝" w:eastAsia="ＭＳ Ｐ明朝" w:hAnsi="ＭＳ Ｐ明朝"/>
                <w:sz w:val="18"/>
              </w:rPr>
            </w:pPr>
            <w:r>
              <w:rPr>
                <w:rFonts w:ascii="ＭＳ Ｐ明朝" w:eastAsia="ＭＳ Ｐ明朝" w:hAnsi="ＭＳ Ｐ明朝" w:hint="eastAsia"/>
                <w:sz w:val="18"/>
              </w:rPr>
              <w:t>立場</w:t>
            </w:r>
          </w:p>
        </w:tc>
      </w:tr>
      <w:tr w:rsidR="00325492" w:rsidRPr="006C0565" w14:paraId="388C6F47" w14:textId="4783D7FF" w:rsidTr="00325492">
        <w:trPr>
          <w:trHeight w:val="274"/>
        </w:trPr>
        <w:tc>
          <w:tcPr>
            <w:tcW w:w="486" w:type="dxa"/>
          </w:tcPr>
          <w:p w14:paraId="77ADB6C3" w14:textId="340F35A1" w:rsidR="00325492" w:rsidRPr="006C0565" w:rsidRDefault="00325492" w:rsidP="00980B9A">
            <w:pPr>
              <w:rPr>
                <w:rFonts w:ascii="ＭＳ Ｐ明朝" w:eastAsia="ＭＳ Ｐ明朝" w:hAnsi="ＭＳ Ｐ明朝"/>
                <w:sz w:val="18"/>
              </w:rPr>
            </w:pPr>
            <w:r>
              <w:rPr>
                <w:rFonts w:ascii="ＭＳ Ｐ明朝" w:eastAsia="ＭＳ Ｐ明朝" w:hAnsi="ＭＳ Ｐ明朝" w:hint="eastAsia"/>
                <w:sz w:val="18"/>
              </w:rPr>
              <w:t>【</w:t>
            </w:r>
            <w:r w:rsidRPr="006C0565">
              <w:rPr>
                <w:rFonts w:ascii="ＭＳ Ｐ明朝" w:eastAsia="ＭＳ Ｐ明朝" w:hAnsi="ＭＳ Ｐ明朝" w:hint="eastAsia"/>
                <w:sz w:val="18"/>
              </w:rPr>
              <w:t>1</w:t>
            </w:r>
            <w:r>
              <w:rPr>
                <w:rFonts w:ascii="ＭＳ Ｐ明朝" w:eastAsia="ＭＳ Ｐ明朝" w:hAnsi="ＭＳ Ｐ明朝" w:hint="eastAsia"/>
                <w:sz w:val="18"/>
              </w:rPr>
              <w:t>】</w:t>
            </w:r>
          </w:p>
        </w:tc>
        <w:tc>
          <w:tcPr>
            <w:tcW w:w="1777" w:type="dxa"/>
          </w:tcPr>
          <w:p w14:paraId="5E49486E" w14:textId="77777777" w:rsidR="00325492" w:rsidRPr="006C0565" w:rsidRDefault="00325492" w:rsidP="00980B9A">
            <w:pPr>
              <w:rPr>
                <w:rFonts w:ascii="ＭＳ Ｐ明朝" w:eastAsia="ＭＳ Ｐ明朝" w:hAnsi="ＭＳ Ｐ明朝"/>
                <w:sz w:val="18"/>
              </w:rPr>
            </w:pPr>
            <w:r w:rsidRPr="006C0565">
              <w:rPr>
                <w:rFonts w:ascii="ＭＳ Ｐ明朝" w:eastAsia="ＭＳ Ｐ明朝" w:hAnsi="ＭＳ Ｐ明朝" w:hint="eastAsia"/>
                <w:sz w:val="18"/>
              </w:rPr>
              <w:t>センター事業の広報</w:t>
            </w:r>
          </w:p>
        </w:tc>
        <w:tc>
          <w:tcPr>
            <w:tcW w:w="851" w:type="dxa"/>
          </w:tcPr>
          <w:p w14:paraId="3C6C8BE3" w14:textId="77777777" w:rsidR="00325492" w:rsidRPr="006C0565" w:rsidRDefault="00325492" w:rsidP="00980B9A">
            <w:pPr>
              <w:rPr>
                <w:rFonts w:ascii="ＭＳ Ｐ明朝" w:eastAsia="ＭＳ Ｐ明朝" w:hAnsi="ＭＳ Ｐ明朝"/>
                <w:sz w:val="18"/>
              </w:rPr>
            </w:pPr>
            <w:r w:rsidRPr="006C0565">
              <w:rPr>
                <w:rFonts w:ascii="ＭＳ Ｐ明朝" w:eastAsia="ＭＳ Ｐ明朝" w:hAnsi="ＭＳ Ｐ明朝" w:hint="eastAsia"/>
                <w:sz w:val="18"/>
              </w:rPr>
              <w:t>庁外</w:t>
            </w:r>
          </w:p>
        </w:tc>
        <w:tc>
          <w:tcPr>
            <w:tcW w:w="3969" w:type="dxa"/>
          </w:tcPr>
          <w:p w14:paraId="2B3F5AD5" w14:textId="77777777" w:rsidR="00325492" w:rsidRPr="006C0565" w:rsidRDefault="00325492" w:rsidP="00980B9A">
            <w:pPr>
              <w:rPr>
                <w:rFonts w:ascii="ＭＳ Ｐ明朝" w:eastAsia="ＭＳ Ｐ明朝" w:hAnsi="ＭＳ Ｐ明朝"/>
                <w:sz w:val="18"/>
              </w:rPr>
            </w:pPr>
            <w:r>
              <w:rPr>
                <w:rFonts w:ascii="ＭＳ Ｐ明朝" w:eastAsia="ＭＳ Ｐ明朝" w:hAnsi="ＭＳ Ｐ明朝" w:hint="eastAsia"/>
                <w:sz w:val="18"/>
              </w:rPr>
              <w:t>・「あいち地域日本語教育推進センター」の設立趣旨、実施事業等を発信</w:t>
            </w:r>
          </w:p>
        </w:tc>
        <w:tc>
          <w:tcPr>
            <w:tcW w:w="1559" w:type="dxa"/>
          </w:tcPr>
          <w:p w14:paraId="280234EB" w14:textId="2EB00FAC" w:rsidR="00325492" w:rsidRDefault="00325492" w:rsidP="00980B9A">
            <w:pPr>
              <w:rPr>
                <w:rFonts w:ascii="ＭＳ Ｐ明朝" w:eastAsia="ＭＳ Ｐ明朝" w:hAnsi="ＭＳ Ｐ明朝"/>
                <w:sz w:val="18"/>
              </w:rPr>
            </w:pPr>
            <w:r>
              <w:rPr>
                <w:rFonts w:ascii="ＭＳ Ｐ明朝" w:eastAsia="ＭＳ Ｐ明朝" w:hAnsi="ＭＳ Ｐ明朝" w:hint="eastAsia"/>
                <w:sz w:val="18"/>
              </w:rPr>
              <w:t>県職員</w:t>
            </w:r>
          </w:p>
        </w:tc>
      </w:tr>
      <w:tr w:rsidR="00325492" w:rsidRPr="006C0565" w14:paraId="6F34EC8B" w14:textId="77B4E8B2" w:rsidTr="00325492">
        <w:trPr>
          <w:trHeight w:val="280"/>
        </w:trPr>
        <w:tc>
          <w:tcPr>
            <w:tcW w:w="486" w:type="dxa"/>
          </w:tcPr>
          <w:p w14:paraId="7E95BEB8" w14:textId="289B5731"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【2】</w:t>
            </w:r>
          </w:p>
        </w:tc>
        <w:tc>
          <w:tcPr>
            <w:tcW w:w="1777" w:type="dxa"/>
          </w:tcPr>
          <w:p w14:paraId="51C2A76E" w14:textId="3D844884" w:rsidR="00325492" w:rsidRPr="006C0565" w:rsidRDefault="00325492" w:rsidP="00996406">
            <w:pPr>
              <w:rPr>
                <w:rFonts w:ascii="ＭＳ Ｐ明朝" w:eastAsia="ＭＳ Ｐ明朝" w:hAnsi="ＭＳ Ｐ明朝"/>
                <w:sz w:val="18"/>
              </w:rPr>
            </w:pPr>
            <w:r w:rsidRPr="006C0565">
              <w:rPr>
                <w:rFonts w:ascii="ＭＳ Ｐ明朝" w:eastAsia="ＭＳ Ｐ明朝" w:hAnsi="ＭＳ Ｐ明朝" w:hint="eastAsia"/>
                <w:sz w:val="18"/>
              </w:rPr>
              <w:t>新たな関係者との関係作り</w:t>
            </w:r>
          </w:p>
        </w:tc>
        <w:tc>
          <w:tcPr>
            <w:tcW w:w="851" w:type="dxa"/>
          </w:tcPr>
          <w:p w14:paraId="339E1A47" w14:textId="16DED4A9" w:rsidR="00325492" w:rsidRPr="006C0565" w:rsidRDefault="00325492" w:rsidP="00996406">
            <w:pPr>
              <w:rPr>
                <w:rFonts w:ascii="ＭＳ Ｐ明朝" w:eastAsia="ＭＳ Ｐ明朝" w:hAnsi="ＭＳ Ｐ明朝"/>
                <w:sz w:val="18"/>
              </w:rPr>
            </w:pPr>
            <w:r w:rsidRPr="006C0565">
              <w:rPr>
                <w:rFonts w:ascii="ＭＳ Ｐ明朝" w:eastAsia="ＭＳ Ｐ明朝" w:hAnsi="ＭＳ Ｐ明朝" w:hint="eastAsia"/>
                <w:sz w:val="18"/>
              </w:rPr>
              <w:t>庁内</w:t>
            </w:r>
          </w:p>
        </w:tc>
        <w:tc>
          <w:tcPr>
            <w:tcW w:w="3969" w:type="dxa"/>
          </w:tcPr>
          <w:p w14:paraId="7D910FAA" w14:textId="77777777" w:rsidR="00325492" w:rsidRDefault="00325492" w:rsidP="00996406">
            <w:pPr>
              <w:rPr>
                <w:rFonts w:ascii="ＭＳ Ｐ明朝" w:eastAsia="ＭＳ Ｐ明朝" w:hAnsi="ＭＳ Ｐ明朝"/>
                <w:sz w:val="18"/>
              </w:rPr>
            </w:pPr>
            <w:r>
              <w:rPr>
                <w:rFonts w:ascii="ＭＳ Ｐ明朝" w:eastAsia="ＭＳ Ｐ明朝" w:hAnsi="ＭＳ Ｐ明朝" w:hint="eastAsia"/>
                <w:sz w:val="18"/>
              </w:rPr>
              <w:t>・</w:t>
            </w:r>
            <w:r w:rsidRPr="006C0565">
              <w:rPr>
                <w:rFonts w:ascii="ＭＳ Ｐ明朝" w:eastAsia="ＭＳ Ｐ明朝" w:hAnsi="ＭＳ Ｐ明朝" w:hint="eastAsia"/>
                <w:sz w:val="18"/>
              </w:rPr>
              <w:t>これまで</w:t>
            </w:r>
            <w:r>
              <w:rPr>
                <w:rFonts w:ascii="ＭＳ Ｐ明朝" w:eastAsia="ＭＳ Ｐ明朝" w:hAnsi="ＭＳ Ｐ明朝" w:hint="eastAsia"/>
                <w:sz w:val="18"/>
              </w:rPr>
              <w:t>愛知県と</w:t>
            </w:r>
            <w:r w:rsidRPr="006C0565">
              <w:rPr>
                <w:rFonts w:ascii="ＭＳ Ｐ明朝" w:eastAsia="ＭＳ Ｐ明朝" w:hAnsi="ＭＳ Ｐ明朝" w:hint="eastAsia"/>
                <w:sz w:val="18"/>
              </w:rPr>
              <w:t>関わりがなかった関係者</w:t>
            </w:r>
            <w:r>
              <w:rPr>
                <w:rFonts w:ascii="ＭＳ Ｐ明朝" w:eastAsia="ＭＳ Ｐ明朝" w:hAnsi="ＭＳ Ｐ明朝" w:hint="eastAsia"/>
                <w:sz w:val="18"/>
              </w:rPr>
              <w:t>の紹介</w:t>
            </w:r>
          </w:p>
          <w:p w14:paraId="12F229A9" w14:textId="4112D668"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・会議趣旨に合った委員の選定</w:t>
            </w:r>
          </w:p>
        </w:tc>
        <w:tc>
          <w:tcPr>
            <w:tcW w:w="1559" w:type="dxa"/>
          </w:tcPr>
          <w:p w14:paraId="724FDFE2" w14:textId="4EED106D" w:rsidR="00325492" w:rsidRDefault="00325492" w:rsidP="00996406">
            <w:pPr>
              <w:rPr>
                <w:rFonts w:ascii="ＭＳ Ｐ明朝" w:eastAsia="ＭＳ Ｐ明朝" w:hAnsi="ＭＳ Ｐ明朝"/>
                <w:sz w:val="18"/>
              </w:rPr>
            </w:pPr>
            <w:r>
              <w:rPr>
                <w:rFonts w:ascii="ＭＳ Ｐ明朝" w:eastAsia="ＭＳ Ｐ明朝" w:hAnsi="ＭＳ Ｐ明朝" w:hint="eastAsia"/>
                <w:sz w:val="18"/>
              </w:rPr>
              <w:t>コーディネーター</w:t>
            </w:r>
          </w:p>
        </w:tc>
      </w:tr>
      <w:tr w:rsidR="00325492" w:rsidRPr="006C0565" w14:paraId="2E0E808F" w14:textId="7D4CDE9A" w:rsidTr="00325492">
        <w:trPr>
          <w:trHeight w:val="280"/>
        </w:trPr>
        <w:tc>
          <w:tcPr>
            <w:tcW w:w="486" w:type="dxa"/>
          </w:tcPr>
          <w:p w14:paraId="5C637A85" w14:textId="0EBBE49B"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【3】</w:t>
            </w:r>
          </w:p>
        </w:tc>
        <w:tc>
          <w:tcPr>
            <w:tcW w:w="1777" w:type="dxa"/>
          </w:tcPr>
          <w:p w14:paraId="6F601B0D" w14:textId="576776AC" w:rsidR="00325492" w:rsidRPr="006C0565" w:rsidRDefault="00325492" w:rsidP="00996406">
            <w:pPr>
              <w:rPr>
                <w:rFonts w:ascii="ＭＳ Ｐ明朝" w:eastAsia="ＭＳ Ｐ明朝" w:hAnsi="ＭＳ Ｐ明朝"/>
                <w:sz w:val="18"/>
              </w:rPr>
            </w:pPr>
            <w:r w:rsidRPr="006C0565">
              <w:rPr>
                <w:rFonts w:ascii="ＭＳ Ｐ明朝" w:eastAsia="ＭＳ Ｐ明朝" w:hAnsi="ＭＳ Ｐ明朝" w:hint="eastAsia"/>
                <w:sz w:val="18"/>
              </w:rPr>
              <w:t>事業企画・実施時の調整</w:t>
            </w:r>
            <w:r>
              <w:rPr>
                <w:rFonts w:ascii="ＭＳ Ｐ明朝" w:eastAsia="ＭＳ Ｐ明朝" w:hAnsi="ＭＳ Ｐ明朝" w:hint="eastAsia"/>
                <w:sz w:val="18"/>
              </w:rPr>
              <w:t>、効果検討</w:t>
            </w:r>
          </w:p>
        </w:tc>
        <w:tc>
          <w:tcPr>
            <w:tcW w:w="851" w:type="dxa"/>
          </w:tcPr>
          <w:p w14:paraId="54FAC0A6" w14:textId="435A23DF" w:rsidR="00325492" w:rsidRPr="006C0565" w:rsidRDefault="00325492" w:rsidP="00996406">
            <w:pPr>
              <w:rPr>
                <w:rFonts w:ascii="ＭＳ Ｐ明朝" w:eastAsia="ＭＳ Ｐ明朝" w:hAnsi="ＭＳ Ｐ明朝"/>
                <w:sz w:val="18"/>
              </w:rPr>
            </w:pPr>
            <w:r w:rsidRPr="006C0565">
              <w:rPr>
                <w:rFonts w:ascii="ＭＳ Ｐ明朝" w:eastAsia="ＭＳ Ｐ明朝" w:hAnsi="ＭＳ Ｐ明朝" w:hint="eastAsia"/>
                <w:sz w:val="18"/>
              </w:rPr>
              <w:t>庁内</w:t>
            </w:r>
          </w:p>
        </w:tc>
        <w:tc>
          <w:tcPr>
            <w:tcW w:w="3969" w:type="dxa"/>
          </w:tcPr>
          <w:p w14:paraId="6468A397" w14:textId="77777777" w:rsidR="00325492" w:rsidRDefault="00325492" w:rsidP="00996406">
            <w:pPr>
              <w:rPr>
                <w:rFonts w:ascii="ＭＳ Ｐ明朝" w:eastAsia="ＭＳ Ｐ明朝" w:hAnsi="ＭＳ Ｐ明朝"/>
                <w:sz w:val="18"/>
              </w:rPr>
            </w:pPr>
            <w:r>
              <w:rPr>
                <w:rFonts w:ascii="ＭＳ Ｐ明朝" w:eastAsia="ＭＳ Ｐ明朝" w:hAnsi="ＭＳ Ｐ明朝" w:hint="eastAsia"/>
                <w:sz w:val="18"/>
              </w:rPr>
              <w:t>・事業企画および実施時に</w:t>
            </w:r>
            <w:r w:rsidRPr="006C0565">
              <w:rPr>
                <w:rFonts w:ascii="ＭＳ Ｐ明朝" w:eastAsia="ＭＳ Ｐ明朝" w:hAnsi="ＭＳ Ｐ明朝" w:hint="eastAsia"/>
                <w:sz w:val="18"/>
              </w:rPr>
              <w:t>地域日本語教育の実態に合わせた事業になるよう</w:t>
            </w:r>
            <w:r>
              <w:rPr>
                <w:rFonts w:ascii="ＭＳ Ｐ明朝" w:eastAsia="ＭＳ Ｐ明朝" w:hAnsi="ＭＳ Ｐ明朝" w:hint="eastAsia"/>
                <w:sz w:val="18"/>
              </w:rPr>
              <w:t>、調整を提案</w:t>
            </w:r>
          </w:p>
          <w:p w14:paraId="32BD951E" w14:textId="1D58B631"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・地域における日本語教育の体制整備を念頭においた事業の効果検討</w:t>
            </w:r>
          </w:p>
        </w:tc>
        <w:tc>
          <w:tcPr>
            <w:tcW w:w="1559" w:type="dxa"/>
          </w:tcPr>
          <w:p w14:paraId="0904C3BE" w14:textId="04717B47" w:rsidR="00325492" w:rsidRDefault="00C20C31" w:rsidP="00996406">
            <w:pPr>
              <w:rPr>
                <w:rFonts w:ascii="ＭＳ Ｐ明朝" w:eastAsia="ＭＳ Ｐ明朝" w:hAnsi="ＭＳ Ｐ明朝"/>
                <w:sz w:val="18"/>
              </w:rPr>
            </w:pPr>
            <w:r>
              <w:rPr>
                <w:rFonts w:ascii="ＭＳ Ｐ明朝" w:eastAsia="ＭＳ Ｐ明朝" w:hAnsi="ＭＳ Ｐ明朝" w:hint="eastAsia"/>
                <w:sz w:val="18"/>
              </w:rPr>
              <w:t>コーディネーター</w:t>
            </w:r>
          </w:p>
        </w:tc>
      </w:tr>
      <w:tr w:rsidR="00325492" w:rsidRPr="006C0565" w14:paraId="19F93D77" w14:textId="16D60500" w:rsidTr="00325492">
        <w:trPr>
          <w:trHeight w:val="274"/>
        </w:trPr>
        <w:tc>
          <w:tcPr>
            <w:tcW w:w="486" w:type="dxa"/>
          </w:tcPr>
          <w:p w14:paraId="7D66AD8F" w14:textId="1046DC68"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【4】</w:t>
            </w:r>
          </w:p>
        </w:tc>
        <w:tc>
          <w:tcPr>
            <w:tcW w:w="1777" w:type="dxa"/>
          </w:tcPr>
          <w:p w14:paraId="671D4F51" w14:textId="41F74D12" w:rsidR="00325492" w:rsidRPr="006C0565" w:rsidRDefault="00325492" w:rsidP="00996406">
            <w:pPr>
              <w:rPr>
                <w:rFonts w:ascii="ＭＳ Ｐ明朝" w:eastAsia="ＭＳ Ｐ明朝" w:hAnsi="ＭＳ Ｐ明朝"/>
                <w:sz w:val="18"/>
              </w:rPr>
            </w:pPr>
            <w:r w:rsidRPr="006C0565">
              <w:rPr>
                <w:rFonts w:ascii="ＭＳ Ｐ明朝" w:eastAsia="ＭＳ Ｐ明朝" w:hAnsi="ＭＳ Ｐ明朝" w:hint="eastAsia"/>
                <w:sz w:val="18"/>
              </w:rPr>
              <w:t>庁内暗黙知の蓄積</w:t>
            </w:r>
          </w:p>
        </w:tc>
        <w:tc>
          <w:tcPr>
            <w:tcW w:w="851" w:type="dxa"/>
          </w:tcPr>
          <w:p w14:paraId="6A78C6BE" w14:textId="12315908" w:rsidR="00325492" w:rsidRPr="006C0565" w:rsidRDefault="00325492" w:rsidP="00996406">
            <w:pPr>
              <w:rPr>
                <w:rFonts w:ascii="ＭＳ Ｐ明朝" w:eastAsia="ＭＳ Ｐ明朝" w:hAnsi="ＭＳ Ｐ明朝"/>
                <w:sz w:val="18"/>
              </w:rPr>
            </w:pPr>
            <w:r w:rsidRPr="006C0565">
              <w:rPr>
                <w:rFonts w:ascii="ＭＳ Ｐ明朝" w:eastAsia="ＭＳ Ｐ明朝" w:hAnsi="ＭＳ Ｐ明朝" w:hint="eastAsia"/>
                <w:sz w:val="18"/>
              </w:rPr>
              <w:t>庁内</w:t>
            </w:r>
          </w:p>
        </w:tc>
        <w:tc>
          <w:tcPr>
            <w:tcW w:w="3969" w:type="dxa"/>
          </w:tcPr>
          <w:p w14:paraId="366D4B94" w14:textId="1F805C1A"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w:t>
            </w:r>
            <w:r w:rsidRPr="006C0565">
              <w:rPr>
                <w:rFonts w:ascii="ＭＳ Ｐ明朝" w:eastAsia="ＭＳ Ｐ明朝" w:hAnsi="ＭＳ Ｐ明朝" w:hint="eastAsia"/>
                <w:sz w:val="18"/>
              </w:rPr>
              <w:t>庁内での調整をスムーズに行うためのテクニック</w:t>
            </w:r>
            <w:r>
              <w:rPr>
                <w:rFonts w:ascii="ＭＳ Ｐ明朝" w:eastAsia="ＭＳ Ｐ明朝" w:hAnsi="ＭＳ Ｐ明朝" w:hint="eastAsia"/>
                <w:sz w:val="18"/>
              </w:rPr>
              <w:t>を先輩職員等とのコミュニケーションから学ぶ</w:t>
            </w:r>
          </w:p>
        </w:tc>
        <w:tc>
          <w:tcPr>
            <w:tcW w:w="1559" w:type="dxa"/>
          </w:tcPr>
          <w:p w14:paraId="2B8A9496" w14:textId="59B4E581" w:rsidR="00325492" w:rsidRDefault="00325492" w:rsidP="00996406">
            <w:pPr>
              <w:rPr>
                <w:rFonts w:ascii="ＭＳ Ｐ明朝" w:eastAsia="ＭＳ Ｐ明朝" w:hAnsi="ＭＳ Ｐ明朝"/>
                <w:sz w:val="18"/>
              </w:rPr>
            </w:pPr>
            <w:r>
              <w:rPr>
                <w:rFonts w:ascii="ＭＳ Ｐ明朝" w:eastAsia="ＭＳ Ｐ明朝" w:hAnsi="ＭＳ Ｐ明朝" w:hint="eastAsia"/>
                <w:sz w:val="18"/>
              </w:rPr>
              <w:t>県職員</w:t>
            </w:r>
          </w:p>
        </w:tc>
      </w:tr>
      <w:tr w:rsidR="00325492" w:rsidRPr="006C0565" w14:paraId="492F2A69" w14:textId="7E73122F" w:rsidTr="00325492">
        <w:trPr>
          <w:trHeight w:val="420"/>
        </w:trPr>
        <w:tc>
          <w:tcPr>
            <w:tcW w:w="486" w:type="dxa"/>
          </w:tcPr>
          <w:p w14:paraId="09B7C9C3" w14:textId="1801C73A"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【5】</w:t>
            </w:r>
          </w:p>
        </w:tc>
        <w:tc>
          <w:tcPr>
            <w:tcW w:w="1777" w:type="dxa"/>
          </w:tcPr>
          <w:p w14:paraId="6AC3F4E9" w14:textId="785756CF" w:rsidR="00325492" w:rsidRPr="006C0565" w:rsidRDefault="00325492" w:rsidP="002B3CF8">
            <w:pPr>
              <w:rPr>
                <w:rFonts w:ascii="ＭＳ Ｐ明朝" w:eastAsia="ＭＳ Ｐ明朝" w:hAnsi="ＭＳ Ｐ明朝"/>
                <w:sz w:val="18"/>
              </w:rPr>
            </w:pPr>
            <w:r>
              <w:rPr>
                <w:rFonts w:ascii="ＭＳ Ｐ明朝" w:eastAsia="ＭＳ Ｐ明朝" w:hAnsi="ＭＳ Ｐ明朝" w:hint="eastAsia"/>
                <w:sz w:val="18"/>
              </w:rPr>
              <w:t>愛知県と他地域の比較、検討</w:t>
            </w:r>
          </w:p>
        </w:tc>
        <w:tc>
          <w:tcPr>
            <w:tcW w:w="851" w:type="dxa"/>
          </w:tcPr>
          <w:p w14:paraId="7A977BE3" w14:textId="5178AC23"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庁内外</w:t>
            </w:r>
          </w:p>
        </w:tc>
        <w:tc>
          <w:tcPr>
            <w:tcW w:w="3969" w:type="dxa"/>
          </w:tcPr>
          <w:p w14:paraId="01DAAA74" w14:textId="77777777" w:rsidR="00325492" w:rsidRDefault="00325492" w:rsidP="002B3CF8">
            <w:pPr>
              <w:rPr>
                <w:rFonts w:ascii="ＭＳ Ｐ明朝" w:eastAsia="ＭＳ Ｐ明朝" w:hAnsi="ＭＳ Ｐ明朝"/>
                <w:sz w:val="18"/>
              </w:rPr>
            </w:pPr>
            <w:r>
              <w:rPr>
                <w:rFonts w:ascii="ＭＳ Ｐ明朝" w:eastAsia="ＭＳ Ｐ明朝" w:hAnsi="ＭＳ Ｐ明朝" w:hint="eastAsia"/>
                <w:sz w:val="18"/>
              </w:rPr>
              <w:t>・他地域の情報の収集</w:t>
            </w:r>
          </w:p>
          <w:p w14:paraId="509A43FD" w14:textId="3CC9D585" w:rsidR="00325492" w:rsidRPr="006C0565" w:rsidRDefault="00325492" w:rsidP="00996406">
            <w:pPr>
              <w:rPr>
                <w:rFonts w:ascii="ＭＳ Ｐ明朝" w:eastAsia="ＭＳ Ｐ明朝" w:hAnsi="ＭＳ Ｐ明朝"/>
                <w:sz w:val="18"/>
              </w:rPr>
            </w:pPr>
            <w:r>
              <w:rPr>
                <w:rFonts w:ascii="ＭＳ Ｐ明朝" w:eastAsia="ＭＳ Ｐ明朝" w:hAnsi="ＭＳ Ｐ明朝" w:hint="eastAsia"/>
                <w:sz w:val="18"/>
              </w:rPr>
              <w:t>・愛知県の事業の方向性の検討</w:t>
            </w:r>
          </w:p>
        </w:tc>
        <w:tc>
          <w:tcPr>
            <w:tcW w:w="1559" w:type="dxa"/>
          </w:tcPr>
          <w:p w14:paraId="1F8D9128" w14:textId="77B24802" w:rsidR="00325492" w:rsidRDefault="00325492" w:rsidP="002B3CF8">
            <w:pPr>
              <w:rPr>
                <w:rFonts w:ascii="ＭＳ Ｐ明朝" w:eastAsia="ＭＳ Ｐ明朝" w:hAnsi="ＭＳ Ｐ明朝"/>
                <w:sz w:val="18"/>
              </w:rPr>
            </w:pPr>
            <w:r>
              <w:rPr>
                <w:rFonts w:ascii="ＭＳ Ｐ明朝" w:eastAsia="ＭＳ Ｐ明朝" w:hAnsi="ＭＳ Ｐ明朝" w:hint="eastAsia"/>
                <w:sz w:val="18"/>
              </w:rPr>
              <w:t>コーディネーター</w:t>
            </w:r>
          </w:p>
        </w:tc>
      </w:tr>
      <w:tr w:rsidR="00325492" w:rsidRPr="006C0565" w14:paraId="5689139A" w14:textId="15067D95" w:rsidTr="00325492">
        <w:trPr>
          <w:trHeight w:val="420"/>
        </w:trPr>
        <w:tc>
          <w:tcPr>
            <w:tcW w:w="486" w:type="dxa"/>
          </w:tcPr>
          <w:p w14:paraId="2A4E6D13" w14:textId="099E6421" w:rsidR="00325492" w:rsidRDefault="00325492" w:rsidP="002B3CF8">
            <w:pPr>
              <w:rPr>
                <w:rFonts w:ascii="ＭＳ Ｐ明朝" w:eastAsia="ＭＳ Ｐ明朝" w:hAnsi="ＭＳ Ｐ明朝"/>
                <w:sz w:val="18"/>
              </w:rPr>
            </w:pPr>
            <w:r>
              <w:rPr>
                <w:rFonts w:ascii="ＭＳ Ｐ明朝" w:eastAsia="ＭＳ Ｐ明朝" w:hAnsi="ＭＳ Ｐ明朝" w:hint="eastAsia"/>
                <w:sz w:val="18"/>
              </w:rPr>
              <w:t>【6】</w:t>
            </w:r>
          </w:p>
        </w:tc>
        <w:tc>
          <w:tcPr>
            <w:tcW w:w="1777" w:type="dxa"/>
          </w:tcPr>
          <w:p w14:paraId="1DBB3318" w14:textId="4A26A6A2" w:rsidR="00325492" w:rsidRPr="006C0565" w:rsidRDefault="00325492" w:rsidP="002B3CF8">
            <w:pPr>
              <w:rPr>
                <w:rFonts w:ascii="ＭＳ Ｐ明朝" w:eastAsia="ＭＳ Ｐ明朝" w:hAnsi="ＭＳ Ｐ明朝"/>
                <w:sz w:val="18"/>
              </w:rPr>
            </w:pPr>
            <w:r w:rsidRPr="006C0565">
              <w:rPr>
                <w:rFonts w:ascii="ＭＳ Ｐ明朝" w:eastAsia="ＭＳ Ｐ明朝" w:hAnsi="ＭＳ Ｐ明朝" w:hint="eastAsia"/>
                <w:sz w:val="18"/>
              </w:rPr>
              <w:t>意見の集約</w:t>
            </w:r>
            <w:r>
              <w:rPr>
                <w:rFonts w:ascii="ＭＳ Ｐ明朝" w:eastAsia="ＭＳ Ｐ明朝" w:hAnsi="ＭＳ Ｐ明朝" w:hint="eastAsia"/>
                <w:sz w:val="18"/>
              </w:rPr>
              <w:t>・</w:t>
            </w:r>
            <w:r w:rsidRPr="006C0565">
              <w:rPr>
                <w:rFonts w:ascii="ＭＳ Ｐ明朝" w:eastAsia="ＭＳ Ｐ明朝" w:hAnsi="ＭＳ Ｐ明朝" w:hint="eastAsia"/>
                <w:sz w:val="18"/>
              </w:rPr>
              <w:t>橋渡し</w:t>
            </w:r>
          </w:p>
        </w:tc>
        <w:tc>
          <w:tcPr>
            <w:tcW w:w="851" w:type="dxa"/>
          </w:tcPr>
          <w:p w14:paraId="31A3D43F" w14:textId="0E7756DF" w:rsidR="00325492" w:rsidRPr="006C0565" w:rsidRDefault="00325492" w:rsidP="002B3CF8">
            <w:pPr>
              <w:rPr>
                <w:rFonts w:ascii="ＭＳ Ｐ明朝" w:eastAsia="ＭＳ Ｐ明朝" w:hAnsi="ＭＳ Ｐ明朝"/>
                <w:sz w:val="18"/>
              </w:rPr>
            </w:pPr>
            <w:r w:rsidRPr="006C0565">
              <w:rPr>
                <w:rFonts w:ascii="ＭＳ Ｐ明朝" w:eastAsia="ＭＳ Ｐ明朝" w:hAnsi="ＭＳ Ｐ明朝" w:hint="eastAsia"/>
                <w:sz w:val="18"/>
              </w:rPr>
              <w:t>庁内外</w:t>
            </w:r>
          </w:p>
        </w:tc>
        <w:tc>
          <w:tcPr>
            <w:tcW w:w="3969" w:type="dxa"/>
          </w:tcPr>
          <w:p w14:paraId="75123506" w14:textId="72B60264" w:rsidR="00325492" w:rsidRDefault="00325492" w:rsidP="002B3CF8">
            <w:pPr>
              <w:rPr>
                <w:rFonts w:ascii="ＭＳ Ｐ明朝" w:eastAsia="ＭＳ Ｐ明朝" w:hAnsi="ＭＳ Ｐ明朝"/>
                <w:sz w:val="18"/>
              </w:rPr>
            </w:pPr>
            <w:r>
              <w:rPr>
                <w:rFonts w:ascii="ＭＳ Ｐ明朝" w:eastAsia="ＭＳ Ｐ明朝" w:hAnsi="ＭＳ Ｐ明朝" w:hint="eastAsia"/>
                <w:sz w:val="18"/>
              </w:rPr>
              <w:t>・現場の声が適切なタイミングで適切なところへ届くよう整理</w:t>
            </w:r>
          </w:p>
        </w:tc>
        <w:tc>
          <w:tcPr>
            <w:tcW w:w="1559" w:type="dxa"/>
          </w:tcPr>
          <w:p w14:paraId="350C6CA2" w14:textId="33F8C254" w:rsidR="00325492" w:rsidRDefault="00325492" w:rsidP="002B3CF8">
            <w:pPr>
              <w:rPr>
                <w:rFonts w:ascii="ＭＳ Ｐ明朝" w:eastAsia="ＭＳ Ｐ明朝" w:hAnsi="ＭＳ Ｐ明朝"/>
                <w:sz w:val="18"/>
              </w:rPr>
            </w:pPr>
            <w:r>
              <w:rPr>
                <w:rFonts w:ascii="ＭＳ Ｐ明朝" w:eastAsia="ＭＳ Ｐ明朝" w:hAnsi="ＭＳ Ｐ明朝" w:hint="eastAsia"/>
                <w:sz w:val="18"/>
              </w:rPr>
              <w:t>コーディネーター</w:t>
            </w:r>
          </w:p>
        </w:tc>
      </w:tr>
    </w:tbl>
    <w:p w14:paraId="3BCDBBF6" w14:textId="09A76F17" w:rsidR="00374712" w:rsidRDefault="00374712">
      <w:pPr>
        <w:rPr>
          <w:rFonts w:ascii="ＭＳ Ｐ明朝" w:eastAsia="ＭＳ Ｐ明朝" w:hAnsi="ＭＳ Ｐ明朝"/>
        </w:rPr>
      </w:pPr>
    </w:p>
    <w:p w14:paraId="431B6E22" w14:textId="713E4C37" w:rsidR="002D43EC" w:rsidRPr="00415E83" w:rsidRDefault="00D55DC0" w:rsidP="002D43EC">
      <w:pPr>
        <w:ind w:firstLineChars="100" w:firstLine="210"/>
        <w:rPr>
          <w:rFonts w:ascii="ＭＳ Ｐ明朝" w:eastAsia="ＭＳ Ｐ明朝" w:hAnsi="ＭＳ Ｐ明朝"/>
        </w:rPr>
      </w:pPr>
      <w:r w:rsidRPr="00415E83">
        <w:rPr>
          <w:rFonts w:ascii="ＭＳ Ｐ明朝" w:eastAsia="ＭＳ Ｐ明朝" w:hAnsi="ＭＳ Ｐ明朝" w:hint="eastAsia"/>
        </w:rPr>
        <w:t>総括コーディネーターの具体的な取組として、</w:t>
      </w:r>
      <w:r w:rsidR="002D43EC" w:rsidRPr="00415E83">
        <w:rPr>
          <w:rFonts w:ascii="ＭＳ Ｐ明朝" w:eastAsia="ＭＳ Ｐ明朝" w:hAnsi="ＭＳ Ｐ明朝" w:hint="eastAsia"/>
        </w:rPr>
        <w:t>県主催の講座や市町村・教室等への訪問時に、【１】センター事業の広報として、県事業を紹介、その効果をＰＲした。頻度や対象はばらつきがあるが、</w:t>
      </w:r>
      <w:r w:rsidR="002D43EC" w:rsidRPr="00415E83">
        <w:rPr>
          <w:rFonts w:ascii="ＭＳ Ｐ明朝" w:eastAsia="ＭＳ Ｐ明朝" w:hAnsi="ＭＳ Ｐ明朝"/>
        </w:rPr>
        <w:t>2020年5月以降2021年2月まで、月に1回以上のペースでこのような機会がある。ここで、日本語教室関係者と話す中で認識にギャップがあるように感じた。県で行う事業の多くは、市町村が行う地域日本語教育の財政支援や推進事業のモデル開催など、日本語教室の立場から見れば、間接的に恩恵をもたらすものである。「あいち地域日本語教育推進センター」という名前から、</w:t>
      </w:r>
      <w:r w:rsidR="002D43EC" w:rsidRPr="00415E83">
        <w:rPr>
          <w:rFonts w:ascii="ＭＳ Ｐ明朝" w:eastAsia="ＭＳ Ｐ明朝" w:hAnsi="ＭＳ Ｐ明朝" w:hint="eastAsia"/>
        </w:rPr>
        <w:t>具体的な</w:t>
      </w:r>
      <w:r w:rsidR="002D43EC" w:rsidRPr="00415E83">
        <w:rPr>
          <w:rFonts w:ascii="ＭＳ Ｐ明朝" w:eastAsia="ＭＳ Ｐ明朝" w:hAnsi="ＭＳ Ｐ明朝"/>
        </w:rPr>
        <w:t>支援方法</w:t>
      </w:r>
      <w:r w:rsidR="002D43EC" w:rsidRPr="00415E83">
        <w:rPr>
          <w:rFonts w:ascii="ＭＳ Ｐ明朝" w:eastAsia="ＭＳ Ｐ明朝" w:hAnsi="ＭＳ Ｐ明朝" w:hint="eastAsia"/>
        </w:rPr>
        <w:t>（日本語の教え方等）</w:t>
      </w:r>
      <w:r w:rsidR="002D43EC" w:rsidRPr="00415E83">
        <w:rPr>
          <w:rFonts w:ascii="ＭＳ Ｐ明朝" w:eastAsia="ＭＳ Ｐ明朝" w:hAnsi="ＭＳ Ｐ明朝"/>
        </w:rPr>
        <w:t>の課題を相談できる窓口や、国際交流協会のような役割を</w:t>
      </w:r>
      <w:r w:rsidR="002D43EC" w:rsidRPr="00415E83">
        <w:rPr>
          <w:rFonts w:ascii="ＭＳ Ｐ明朝" w:eastAsia="ＭＳ Ｐ明朝" w:hAnsi="ＭＳ Ｐ明朝" w:hint="eastAsia"/>
        </w:rPr>
        <w:t>想像されることも多いが、現状、そのような機能はもっていない。着任直後は、筆者自身もどの層の支援をするのか明確にすることができず、教室等からの相談と県庁の上司との間でもどかしさを感じることが数多くあった。</w:t>
      </w:r>
    </w:p>
    <w:p w14:paraId="775D8C9C" w14:textId="1E715C49" w:rsidR="002D43EC" w:rsidRPr="00415E83" w:rsidRDefault="002D43EC" w:rsidP="002D43EC">
      <w:pPr>
        <w:ind w:firstLineChars="100" w:firstLine="210"/>
        <w:rPr>
          <w:rFonts w:ascii="ＭＳ Ｐ明朝" w:eastAsia="ＭＳ Ｐ明朝" w:hAnsi="ＭＳ Ｐ明朝"/>
        </w:rPr>
      </w:pPr>
      <w:r w:rsidRPr="00415E83">
        <w:rPr>
          <w:rFonts w:ascii="ＭＳ Ｐ明朝" w:eastAsia="ＭＳ Ｐ明朝" w:hAnsi="ＭＳ Ｐ明朝" w:hint="eastAsia"/>
        </w:rPr>
        <w:t>その葛藤は、「【５</w:t>
      </w:r>
      <w:r w:rsidRPr="00415E83">
        <w:rPr>
          <w:rFonts w:ascii="ＭＳ Ｐ明朝" w:eastAsia="ＭＳ Ｐ明朝" w:hAnsi="ＭＳ Ｐ明朝"/>
        </w:rPr>
        <w:t>】他自治体の職員や総括コーディネーターとの意見交換、情報交換」を重ねるうちに薄れていった。岐阜県および静岡県とは、着任後早々から連絡を取る機会があり、事業を進めるうえで、それぞれの県がどのように取り組んでいるか情報交換を行うことができた。また、2021年2月3日には文化庁の声掛けで、今年度体制整備事業を活用している自治体のコーディネーターを対象とした情報交換会が開かれ、全国のコーディネーターが抱えている課題や各地域の現状を知ることができた。これらの機会をとおして、国際交流協会が取り組む体制</w:t>
      </w:r>
      <w:r w:rsidRPr="00415E83">
        <w:rPr>
          <w:rFonts w:ascii="ＭＳ Ｐ明朝" w:eastAsia="ＭＳ Ｐ明朝" w:hAnsi="ＭＳ Ｐ明朝" w:hint="eastAsia"/>
        </w:rPr>
        <w:t>整備と、行政が取り組む体制整備の方向性に違いを感じた。国際交流協会で取り組む団体は日本語教室の開講や人材育成講座の実施など、直接的に支援者（個人）や教室に働きかける事業が多いように感じた。愛知県は市町村を対象とした事業や、教室をモデル的に実施する事業のような、間接的に働きかける事業がメインになっている。その違いは、地域日本語教育の体制に対する考え方の違いから生まれているように感じた。他地域の国際交流協会では地域日本語教育の実施主体となる形で事業を実施しているが、愛知県では市町村が実施主体となるための後方支援を行う事業を実施している。この違いを認識できたことで、愛知県が取り組むべき方向性を明確にし、【</w:t>
      </w:r>
      <w:r w:rsidRPr="00415E83">
        <w:rPr>
          <w:rFonts w:ascii="ＭＳ Ｐ明朝" w:eastAsia="ＭＳ Ｐ明朝" w:hAnsi="ＭＳ Ｐ明朝"/>
        </w:rPr>
        <w:t>3】事業企画・実施時の調整、効果検討</w:t>
      </w:r>
      <w:r w:rsidRPr="00415E83">
        <w:rPr>
          <w:rFonts w:ascii="ＭＳ Ｐ明朝" w:eastAsia="ＭＳ Ｐ明朝" w:hAnsi="ＭＳ Ｐ明朝" w:hint="eastAsia"/>
        </w:rPr>
        <w:t>を行う際の軸となった。</w:t>
      </w:r>
    </w:p>
    <w:p w14:paraId="40CAF551" w14:textId="7895A6DB" w:rsidR="002D43EC" w:rsidRPr="00415E83" w:rsidRDefault="002D43EC">
      <w:pPr>
        <w:rPr>
          <w:rFonts w:ascii="ＭＳ Ｐ明朝" w:eastAsia="ＭＳ Ｐ明朝" w:hAnsi="ＭＳ Ｐ明朝"/>
        </w:rPr>
      </w:pPr>
    </w:p>
    <w:p w14:paraId="76CF1065" w14:textId="106B28C4" w:rsidR="00435F65" w:rsidRPr="00370EDE" w:rsidRDefault="007F6569">
      <w:pPr>
        <w:rPr>
          <w:rFonts w:ascii="ＭＳ Ｐゴシック" w:eastAsia="ＭＳ Ｐゴシック" w:hAnsi="ＭＳ Ｐゴシック"/>
        </w:rPr>
      </w:pPr>
      <w:r>
        <w:rPr>
          <w:rFonts w:ascii="ＭＳ Ｐゴシック" w:eastAsia="ＭＳ Ｐゴシック" w:hAnsi="ＭＳ Ｐゴシック" w:hint="eastAsia"/>
        </w:rPr>
        <w:t>４</w:t>
      </w:r>
      <w:r w:rsidR="002E53F4" w:rsidRPr="00415E83">
        <w:rPr>
          <w:rFonts w:ascii="ＭＳ Ｐゴシック" w:eastAsia="ＭＳ Ｐゴシック" w:hAnsi="ＭＳ Ｐゴシック" w:hint="eastAsia"/>
        </w:rPr>
        <w:t>．</w:t>
      </w:r>
      <w:r w:rsidR="002E53F4">
        <w:rPr>
          <w:rFonts w:ascii="ＭＳ Ｐゴシック" w:eastAsia="ＭＳ Ｐゴシック" w:hAnsi="ＭＳ Ｐゴシック" w:hint="eastAsia"/>
        </w:rPr>
        <w:t>考察</w:t>
      </w:r>
    </w:p>
    <w:p w14:paraId="39893A47" w14:textId="5440A2C2" w:rsidR="00976DD7" w:rsidRDefault="000C60CE" w:rsidP="002D43EC">
      <w:pPr>
        <w:ind w:firstLineChars="100" w:firstLine="210"/>
        <w:rPr>
          <w:rFonts w:ascii="ＭＳ Ｐ明朝" w:eastAsia="ＭＳ Ｐ明朝" w:hAnsi="ＭＳ Ｐ明朝"/>
        </w:rPr>
      </w:pPr>
      <w:r>
        <w:rPr>
          <w:rFonts w:ascii="ＭＳ Ｐ明朝" w:eastAsia="ＭＳ Ｐ明朝" w:hAnsi="ＭＳ Ｐ明朝" w:hint="eastAsia"/>
        </w:rPr>
        <w:t>本章では</w:t>
      </w:r>
      <w:r w:rsidR="00E752E2">
        <w:rPr>
          <w:rFonts w:ascii="ＭＳ Ｐ明朝" w:eastAsia="ＭＳ Ｐ明朝" w:hAnsi="ＭＳ Ｐ明朝" w:hint="eastAsia"/>
        </w:rPr>
        <w:t>実践の結果を</w:t>
      </w:r>
      <w:r>
        <w:rPr>
          <w:rFonts w:ascii="ＭＳ Ｐ明朝" w:eastAsia="ＭＳ Ｐ明朝" w:hAnsi="ＭＳ Ｐ明朝" w:hint="eastAsia"/>
        </w:rPr>
        <w:t>山西（2009）のコーディネーターの</w:t>
      </w:r>
      <w:r w:rsidR="00A2736F">
        <w:rPr>
          <w:rFonts w:ascii="ＭＳ Ｐ明朝" w:eastAsia="ＭＳ Ｐ明朝" w:hAnsi="ＭＳ Ｐ明朝" w:hint="eastAsia"/>
        </w:rPr>
        <w:t>５</w:t>
      </w:r>
      <w:r w:rsidR="00F32F9F">
        <w:rPr>
          <w:rFonts w:ascii="ＭＳ Ｐ明朝" w:eastAsia="ＭＳ Ｐ明朝" w:hAnsi="ＭＳ Ｐ明朝" w:hint="eastAsia"/>
        </w:rPr>
        <w:t>つの役割</w:t>
      </w:r>
      <w:r>
        <w:rPr>
          <w:rFonts w:ascii="ＭＳ Ｐ明朝" w:eastAsia="ＭＳ Ｐ明朝" w:hAnsi="ＭＳ Ｐ明朝" w:hint="eastAsia"/>
        </w:rPr>
        <w:t>に照らし、整理する。総括コーディネーターとしての実践の内容を、山西（2009</w:t>
      </w:r>
      <w:r w:rsidR="00F32F9F">
        <w:rPr>
          <w:rFonts w:ascii="ＭＳ Ｐ明朝" w:eastAsia="ＭＳ Ｐ明朝" w:hAnsi="ＭＳ Ｐ明朝" w:hint="eastAsia"/>
        </w:rPr>
        <w:t>）のコーディネーターの役割ごとに並べ</w:t>
      </w:r>
      <w:r w:rsidR="001E0CA2">
        <w:rPr>
          <w:rFonts w:ascii="ＭＳ Ｐ明朝" w:eastAsia="ＭＳ Ｐ明朝" w:hAnsi="ＭＳ Ｐ明朝" w:hint="eastAsia"/>
        </w:rPr>
        <w:t>たものが表</w:t>
      </w:r>
      <w:r w:rsidR="008327D6">
        <w:rPr>
          <w:rFonts w:ascii="ＭＳ Ｐ明朝" w:eastAsia="ＭＳ Ｐ明朝" w:hAnsi="ＭＳ Ｐ明朝" w:hint="eastAsia"/>
        </w:rPr>
        <w:t>５</w:t>
      </w:r>
      <w:r>
        <w:rPr>
          <w:rFonts w:ascii="ＭＳ Ｐ明朝" w:eastAsia="ＭＳ Ｐ明朝" w:hAnsi="ＭＳ Ｐ明朝" w:hint="eastAsia"/>
        </w:rPr>
        <w:t>である。</w:t>
      </w:r>
      <w:r w:rsidR="00C945C9">
        <w:rPr>
          <w:rFonts w:ascii="ＭＳ Ｐ明朝" w:eastAsia="ＭＳ Ｐ明朝" w:hAnsi="ＭＳ Ｐ明朝" w:hint="eastAsia"/>
        </w:rPr>
        <w:t>実践</w:t>
      </w:r>
      <w:r w:rsidR="006B7619">
        <w:rPr>
          <w:rFonts w:ascii="ＭＳ Ｐ明朝" w:eastAsia="ＭＳ Ｐ明朝" w:hAnsi="ＭＳ Ｐ明朝" w:hint="eastAsia"/>
        </w:rPr>
        <w:t>の結果として得られた</w:t>
      </w:r>
      <w:r w:rsidR="00C945C9">
        <w:rPr>
          <w:rFonts w:ascii="ＭＳ Ｐ明朝" w:eastAsia="ＭＳ Ｐ明朝" w:hAnsi="ＭＳ Ｐ明朝" w:hint="eastAsia"/>
        </w:rPr>
        <w:t>もののうち、山西（2009</w:t>
      </w:r>
      <w:r w:rsidR="00C85F1A">
        <w:rPr>
          <w:rFonts w:ascii="ＭＳ Ｐ明朝" w:eastAsia="ＭＳ Ｐ明朝" w:hAnsi="ＭＳ Ｐ明朝" w:hint="eastAsia"/>
        </w:rPr>
        <w:t>）の役割に分類できない</w:t>
      </w:r>
      <w:r w:rsidR="00C945C9">
        <w:rPr>
          <w:rFonts w:ascii="ＭＳ Ｐ明朝" w:eastAsia="ＭＳ Ｐ明朝" w:hAnsi="ＭＳ Ｐ明朝" w:hint="eastAsia"/>
        </w:rPr>
        <w:t>ものを最下行に示した。</w:t>
      </w:r>
      <w:r w:rsidR="002D43EC">
        <w:rPr>
          <w:rFonts w:ascii="ＭＳ Ｐ明朝" w:eastAsia="ＭＳ Ｐ明朝" w:hAnsi="ＭＳ Ｐ明朝" w:hint="eastAsia"/>
        </w:rPr>
        <w:t>山西（2009）に該当がない</w:t>
      </w:r>
      <w:r w:rsidR="00976DD7">
        <w:rPr>
          <w:rFonts w:ascii="ＭＳ Ｐ明朝" w:eastAsia="ＭＳ Ｐ明朝" w:hAnsi="ＭＳ Ｐ明朝" w:hint="eastAsia"/>
        </w:rPr>
        <w:t>【4】庁内暗黙知の蓄積は、その他の役割を果たすための基盤として、共通で求められるものである。</w:t>
      </w:r>
    </w:p>
    <w:p w14:paraId="7EDC101F" w14:textId="3481CFA2" w:rsidR="00976DD7" w:rsidRDefault="00976DD7" w:rsidP="00976DD7">
      <w:pPr>
        <w:wordWrap w:val="0"/>
        <w:ind w:firstLineChars="100" w:firstLine="210"/>
        <w:rPr>
          <w:rFonts w:ascii="ＭＳ Ｐ明朝" w:eastAsia="ＭＳ Ｐ明朝" w:hAnsi="ＭＳ Ｐ明朝"/>
        </w:rPr>
      </w:pPr>
      <w:r>
        <w:rPr>
          <w:rFonts w:ascii="ＭＳ Ｐ明朝" w:eastAsia="ＭＳ Ｐ明朝" w:hAnsi="ＭＳ Ｐ明朝" w:hint="eastAsia"/>
        </w:rPr>
        <w:t>山西（2009）の述べるコーディネーターの役割は、その所属や地域ごとの特色を超越した、様々なコーディネーターに共通するものである。それに対して、</w:t>
      </w:r>
      <w:r w:rsidR="006B7619">
        <w:rPr>
          <w:rFonts w:ascii="ＭＳ Ｐ明朝" w:eastAsia="ＭＳ Ｐ明朝" w:hAnsi="ＭＳ Ｐ明朝" w:hint="eastAsia"/>
        </w:rPr>
        <w:t>本稿の</w:t>
      </w:r>
      <w:r>
        <w:rPr>
          <w:rFonts w:ascii="ＭＳ Ｐ明朝" w:eastAsia="ＭＳ Ｐ明朝" w:hAnsi="ＭＳ Ｐ明朝" w:hint="eastAsia"/>
        </w:rPr>
        <w:t>実践は「愛知県が行う地域日本語教育の体制整備事業に設置されている」という文脈での「総括コーディネーター」の役割に言及している。さらに、実践</w:t>
      </w:r>
      <w:r w:rsidR="006B7619">
        <w:rPr>
          <w:rFonts w:ascii="ＭＳ Ｐ明朝" w:eastAsia="ＭＳ Ｐ明朝" w:hAnsi="ＭＳ Ｐ明朝" w:hint="eastAsia"/>
        </w:rPr>
        <w:t>の分析</w:t>
      </w:r>
      <w:r>
        <w:rPr>
          <w:rFonts w:ascii="ＭＳ Ｐ明朝" w:eastAsia="ＭＳ Ｐ明朝" w:hAnsi="ＭＳ Ｐ明朝" w:hint="eastAsia"/>
        </w:rPr>
        <w:t>は実際の行動をベースに整理している。つまり、山西（2009）は広くコーディネーターの役割を規定しており、それに愛知県の特色を反映したもの、</w:t>
      </w:r>
      <w:r w:rsidR="006B7619">
        <w:rPr>
          <w:rFonts w:ascii="ＭＳ Ｐ明朝" w:eastAsia="ＭＳ Ｐ明朝" w:hAnsi="ＭＳ Ｐ明朝" w:hint="eastAsia"/>
        </w:rPr>
        <w:t>また、</w:t>
      </w:r>
      <w:r>
        <w:rPr>
          <w:rFonts w:ascii="ＭＳ Ｐ明朝" w:eastAsia="ＭＳ Ｐ明朝" w:hAnsi="ＭＳ Ｐ明朝" w:hint="eastAsia"/>
        </w:rPr>
        <w:t>具体的な行動として記述したものが実践の結果であると言える。</w:t>
      </w:r>
    </w:p>
    <w:p w14:paraId="684443E5" w14:textId="77777777" w:rsidR="00CA714F" w:rsidRPr="00CA714F" w:rsidRDefault="00CA714F" w:rsidP="00CA714F">
      <w:pPr>
        <w:wordWrap w:val="0"/>
        <w:ind w:firstLineChars="100" w:firstLine="210"/>
        <w:rPr>
          <w:rFonts w:ascii="ＭＳ Ｐ明朝" w:eastAsia="ＭＳ Ｐ明朝" w:hAnsi="ＭＳ Ｐ明朝"/>
        </w:rPr>
      </w:pPr>
    </w:p>
    <w:p w14:paraId="57D79D89" w14:textId="234BC806" w:rsidR="000C60CE" w:rsidRPr="00216342" w:rsidRDefault="000C60CE" w:rsidP="000C60CE">
      <w:pPr>
        <w:jc w:val="center"/>
        <w:rPr>
          <w:rFonts w:ascii="ＭＳ Ｐ明朝" w:eastAsia="ＭＳ Ｐ明朝" w:hAnsi="ＭＳ Ｐ明朝"/>
        </w:rPr>
      </w:pPr>
      <w:r w:rsidRPr="0082570B">
        <w:rPr>
          <w:rFonts w:ascii="ＭＳ Ｐ明朝" w:eastAsia="ＭＳ Ｐ明朝" w:hAnsi="ＭＳ Ｐ明朝" w:hint="eastAsia"/>
        </w:rPr>
        <w:t>表</w:t>
      </w:r>
      <w:r w:rsidR="008327D6">
        <w:rPr>
          <w:rFonts w:ascii="ＭＳ Ｐ明朝" w:eastAsia="ＭＳ Ｐ明朝" w:hAnsi="ＭＳ Ｐ明朝" w:hint="eastAsia"/>
        </w:rPr>
        <w:t>５</w:t>
      </w:r>
      <w:r w:rsidRPr="0082570B">
        <w:rPr>
          <w:rFonts w:ascii="ＭＳ Ｐ明朝" w:eastAsia="ＭＳ Ｐ明朝" w:hAnsi="ＭＳ Ｐ明朝" w:hint="eastAsia"/>
        </w:rPr>
        <w:t xml:space="preserve">　</w:t>
      </w:r>
      <w:r w:rsidR="009A5701">
        <w:rPr>
          <w:rFonts w:ascii="ＭＳ Ｐ明朝" w:eastAsia="ＭＳ Ｐ明朝" w:hAnsi="ＭＳ Ｐ明朝" w:hint="eastAsia"/>
        </w:rPr>
        <w:t>実践</w:t>
      </w:r>
      <w:r w:rsidR="008327D6">
        <w:rPr>
          <w:rFonts w:ascii="ＭＳ Ｐ明朝" w:eastAsia="ＭＳ Ｐ明朝" w:hAnsi="ＭＳ Ｐ明朝" w:hint="eastAsia"/>
        </w:rPr>
        <w:t>の結果</w:t>
      </w:r>
      <w:r>
        <w:rPr>
          <w:rFonts w:ascii="ＭＳ Ｐ明朝" w:eastAsia="ＭＳ Ｐ明朝" w:hAnsi="ＭＳ Ｐ明朝" w:hint="eastAsia"/>
        </w:rPr>
        <w:t>と山西（2009）のコーディネーターの</w:t>
      </w:r>
      <w:r w:rsidR="009A5701">
        <w:rPr>
          <w:rFonts w:ascii="ＭＳ Ｐ明朝" w:eastAsia="ＭＳ Ｐ明朝" w:hAnsi="ＭＳ Ｐ明朝" w:hint="eastAsia"/>
        </w:rPr>
        <w:t>５つの</w:t>
      </w:r>
      <w:r>
        <w:rPr>
          <w:rFonts w:ascii="ＭＳ Ｐ明朝" w:eastAsia="ＭＳ Ｐ明朝" w:hAnsi="ＭＳ Ｐ明朝" w:hint="eastAsia"/>
        </w:rPr>
        <w:t>役割</w:t>
      </w:r>
      <w:r w:rsidR="009A5701">
        <w:rPr>
          <w:rFonts w:ascii="ＭＳ Ｐ明朝" w:eastAsia="ＭＳ Ｐ明朝" w:hAnsi="ＭＳ Ｐ明朝" w:hint="eastAsia"/>
        </w:rPr>
        <w:t>の整理</w:t>
      </w:r>
    </w:p>
    <w:tbl>
      <w:tblPr>
        <w:tblStyle w:val="a3"/>
        <w:tblW w:w="8530" w:type="dxa"/>
        <w:tblLook w:val="04A0" w:firstRow="1" w:lastRow="0" w:firstColumn="1" w:lastColumn="0" w:noHBand="0" w:noVBand="1"/>
      </w:tblPr>
      <w:tblGrid>
        <w:gridCol w:w="3503"/>
        <w:gridCol w:w="5027"/>
      </w:tblGrid>
      <w:tr w:rsidR="006B7619" w:rsidRPr="00216342" w14:paraId="6D348A28" w14:textId="77777777" w:rsidTr="006B7619">
        <w:trPr>
          <w:trHeight w:val="270"/>
        </w:trPr>
        <w:tc>
          <w:tcPr>
            <w:tcW w:w="35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4F3682" w14:textId="391ED776" w:rsidR="006B7619" w:rsidRPr="00216342" w:rsidRDefault="006B7619" w:rsidP="003F3780">
            <w:pPr>
              <w:rPr>
                <w:rFonts w:ascii="ＭＳ Ｐ明朝" w:eastAsia="ＭＳ Ｐ明朝" w:hAnsi="ＭＳ Ｐ明朝"/>
                <w:sz w:val="18"/>
              </w:rPr>
            </w:pPr>
            <w:r>
              <w:rPr>
                <w:rFonts w:ascii="ＭＳ Ｐ明朝" w:eastAsia="ＭＳ Ｐ明朝" w:hAnsi="ＭＳ Ｐ明朝" w:hint="eastAsia"/>
                <w:sz w:val="18"/>
              </w:rPr>
              <w:t>山西（2009）</w:t>
            </w:r>
          </w:p>
        </w:tc>
        <w:tc>
          <w:tcPr>
            <w:tcW w:w="5027" w:type="dxa"/>
            <w:tcBorders>
              <w:left w:val="single" w:sz="4" w:space="0" w:color="auto"/>
            </w:tcBorders>
            <w:shd w:val="clear" w:color="auto" w:fill="A6A6A6" w:themeFill="background1" w:themeFillShade="A6"/>
          </w:tcPr>
          <w:p w14:paraId="42ADD909" w14:textId="6DE44DC1" w:rsidR="006B7619" w:rsidRPr="00216342" w:rsidRDefault="00701F07" w:rsidP="003155D9">
            <w:pPr>
              <w:rPr>
                <w:rFonts w:ascii="ＭＳ Ｐ明朝" w:eastAsia="ＭＳ Ｐ明朝" w:hAnsi="ＭＳ Ｐ明朝"/>
                <w:sz w:val="18"/>
              </w:rPr>
            </w:pPr>
            <w:r>
              <w:rPr>
                <w:rFonts w:ascii="ＭＳ Ｐ明朝" w:eastAsia="ＭＳ Ｐ明朝" w:hAnsi="ＭＳ Ｐ明朝" w:hint="eastAsia"/>
                <w:sz w:val="18"/>
              </w:rPr>
              <w:t>実践</w:t>
            </w:r>
          </w:p>
        </w:tc>
      </w:tr>
      <w:tr w:rsidR="006B7619" w:rsidRPr="00216342" w14:paraId="4E31C413" w14:textId="77777777" w:rsidTr="006B7619">
        <w:trPr>
          <w:trHeight w:val="1612"/>
        </w:trPr>
        <w:tc>
          <w:tcPr>
            <w:tcW w:w="3503" w:type="dxa"/>
            <w:tcBorders>
              <w:top w:val="single" w:sz="4" w:space="0" w:color="auto"/>
            </w:tcBorders>
            <w:shd w:val="clear" w:color="auto" w:fill="F2F2F2" w:themeFill="background1" w:themeFillShade="F2"/>
          </w:tcPr>
          <w:p w14:paraId="48AA5E99"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【基礎的役割】</w:t>
            </w:r>
          </w:p>
          <w:p w14:paraId="4AFBE208"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①人と出会い、関係をつくる</w:t>
            </w:r>
          </w:p>
        </w:tc>
        <w:tc>
          <w:tcPr>
            <w:tcW w:w="5027" w:type="dxa"/>
          </w:tcPr>
          <w:p w14:paraId="2EC401EF" w14:textId="77777777" w:rsidR="006B7619" w:rsidRDefault="006B7619" w:rsidP="003F3780">
            <w:pPr>
              <w:rPr>
                <w:rFonts w:ascii="ＭＳ Ｐ明朝" w:eastAsia="ＭＳ Ｐ明朝" w:hAnsi="ＭＳ Ｐ明朝"/>
                <w:sz w:val="18"/>
              </w:rPr>
            </w:pPr>
          </w:p>
          <w:p w14:paraId="7A3AEBE4" w14:textId="0D3D0F84" w:rsidR="006B7619" w:rsidRDefault="006B7619" w:rsidP="003155D9">
            <w:pPr>
              <w:ind w:firstLineChars="50" w:firstLine="90"/>
              <w:rPr>
                <w:rFonts w:ascii="ＭＳ Ｐ明朝" w:eastAsia="ＭＳ Ｐ明朝" w:hAnsi="ＭＳ Ｐ明朝"/>
                <w:sz w:val="18"/>
              </w:rPr>
            </w:pPr>
            <w:r w:rsidRPr="00996406">
              <w:rPr>
                <w:rFonts w:ascii="ＭＳ Ｐ明朝" w:eastAsia="ＭＳ Ｐ明朝" w:hAnsi="ＭＳ Ｐ明朝" w:hint="eastAsia"/>
                <w:sz w:val="18"/>
              </w:rPr>
              <w:t>【1】</w:t>
            </w:r>
            <w:r>
              <w:rPr>
                <w:rFonts w:ascii="ＭＳ Ｐ明朝" w:eastAsia="ＭＳ Ｐ明朝" w:hAnsi="ＭＳ Ｐ明朝" w:hint="eastAsia"/>
                <w:sz w:val="18"/>
              </w:rPr>
              <w:t>センター事業の広報</w:t>
            </w:r>
          </w:p>
          <w:p w14:paraId="37D8FDA8" w14:textId="2E3A5642" w:rsidR="006B7619" w:rsidRPr="00980B9A" w:rsidRDefault="006B7619" w:rsidP="003155D9">
            <w:pPr>
              <w:ind w:firstLineChars="50" w:firstLine="90"/>
              <w:rPr>
                <w:rFonts w:ascii="ＭＳ Ｐ明朝" w:eastAsia="ＭＳ Ｐ明朝" w:hAnsi="ＭＳ Ｐ明朝"/>
                <w:sz w:val="18"/>
              </w:rPr>
            </w:pPr>
            <w:r w:rsidRPr="00996406">
              <w:rPr>
                <w:rFonts w:ascii="ＭＳ Ｐ明朝" w:eastAsia="ＭＳ Ｐ明朝" w:hAnsi="ＭＳ Ｐ明朝" w:hint="eastAsia"/>
                <w:sz w:val="18"/>
              </w:rPr>
              <w:t>【</w:t>
            </w:r>
            <w:r>
              <w:rPr>
                <w:rFonts w:ascii="ＭＳ Ｐ明朝" w:eastAsia="ＭＳ Ｐ明朝" w:hAnsi="ＭＳ Ｐ明朝" w:hint="eastAsia"/>
                <w:sz w:val="18"/>
              </w:rPr>
              <w:t>2</w:t>
            </w:r>
            <w:r w:rsidRPr="00996406">
              <w:rPr>
                <w:rFonts w:ascii="ＭＳ Ｐ明朝" w:eastAsia="ＭＳ Ｐ明朝" w:hAnsi="ＭＳ Ｐ明朝" w:hint="eastAsia"/>
                <w:sz w:val="18"/>
              </w:rPr>
              <w:t>】</w:t>
            </w:r>
            <w:r>
              <w:rPr>
                <w:rFonts w:ascii="ＭＳ Ｐ明朝" w:eastAsia="ＭＳ Ｐ明朝" w:hAnsi="ＭＳ Ｐ明朝" w:hint="eastAsia"/>
                <w:sz w:val="18"/>
              </w:rPr>
              <w:t>新たな関係者との関係作り</w:t>
            </w:r>
          </w:p>
          <w:p w14:paraId="52FCC0EA" w14:textId="7AF26083" w:rsidR="006B7619" w:rsidRDefault="006B7619" w:rsidP="002B3CF8">
            <w:pPr>
              <w:ind w:firstLineChars="50" w:firstLine="90"/>
              <w:rPr>
                <w:rFonts w:ascii="ＭＳ Ｐ明朝" w:eastAsia="ＭＳ Ｐ明朝" w:hAnsi="ＭＳ Ｐ明朝"/>
                <w:sz w:val="18"/>
              </w:rPr>
            </w:pPr>
            <w:r w:rsidRPr="00996406">
              <w:rPr>
                <w:rFonts w:ascii="ＭＳ Ｐ明朝" w:eastAsia="ＭＳ Ｐ明朝" w:hAnsi="ＭＳ Ｐ明朝" w:hint="eastAsia"/>
                <w:sz w:val="18"/>
              </w:rPr>
              <w:t>【</w:t>
            </w:r>
            <w:r>
              <w:rPr>
                <w:rFonts w:ascii="ＭＳ Ｐ明朝" w:eastAsia="ＭＳ Ｐ明朝" w:hAnsi="ＭＳ Ｐ明朝" w:hint="eastAsia"/>
                <w:sz w:val="18"/>
              </w:rPr>
              <w:t>5</w:t>
            </w:r>
            <w:r w:rsidRPr="00996406">
              <w:rPr>
                <w:rFonts w:ascii="ＭＳ Ｐ明朝" w:eastAsia="ＭＳ Ｐ明朝" w:hAnsi="ＭＳ Ｐ明朝" w:hint="eastAsia"/>
                <w:sz w:val="18"/>
              </w:rPr>
              <w:t>】</w:t>
            </w:r>
            <w:r>
              <w:rPr>
                <w:rFonts w:ascii="ＭＳ Ｐ明朝" w:eastAsia="ＭＳ Ｐ明朝" w:hAnsi="ＭＳ Ｐ明朝" w:hint="eastAsia"/>
                <w:sz w:val="18"/>
              </w:rPr>
              <w:t>愛知県と他地域の比較、検討</w:t>
            </w:r>
          </w:p>
          <w:p w14:paraId="4887B7C8" w14:textId="0A08443A" w:rsidR="006B7619" w:rsidRPr="00216342" w:rsidRDefault="006B7619" w:rsidP="003155D9">
            <w:pPr>
              <w:ind w:firstLineChars="50" w:firstLine="90"/>
              <w:rPr>
                <w:rFonts w:ascii="ＭＳ Ｐ明朝" w:eastAsia="ＭＳ Ｐ明朝" w:hAnsi="ＭＳ Ｐ明朝"/>
                <w:sz w:val="18"/>
              </w:rPr>
            </w:pPr>
            <w:r w:rsidRPr="00996406">
              <w:rPr>
                <w:rFonts w:ascii="ＭＳ Ｐ明朝" w:eastAsia="ＭＳ Ｐ明朝" w:hAnsi="ＭＳ Ｐ明朝" w:hint="eastAsia"/>
                <w:sz w:val="18"/>
              </w:rPr>
              <w:t>【6】</w:t>
            </w:r>
            <w:r>
              <w:rPr>
                <w:rFonts w:ascii="ＭＳ Ｐ明朝" w:eastAsia="ＭＳ Ｐ明朝" w:hAnsi="ＭＳ Ｐ明朝" w:hint="eastAsia"/>
                <w:sz w:val="18"/>
              </w:rPr>
              <w:t>意見の集約・橋渡し</w:t>
            </w:r>
          </w:p>
        </w:tc>
      </w:tr>
      <w:tr w:rsidR="006B7619" w:rsidRPr="00216342" w14:paraId="0C258A46" w14:textId="77777777" w:rsidTr="006B7619">
        <w:trPr>
          <w:trHeight w:val="1491"/>
        </w:trPr>
        <w:tc>
          <w:tcPr>
            <w:tcW w:w="3503" w:type="dxa"/>
            <w:shd w:val="clear" w:color="auto" w:fill="F2F2F2" w:themeFill="background1" w:themeFillShade="F2"/>
          </w:tcPr>
          <w:p w14:paraId="663BFA25"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【構想的役割】</w:t>
            </w:r>
          </w:p>
          <w:p w14:paraId="25F85734"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②課題を探る</w:t>
            </w:r>
          </w:p>
          <w:p w14:paraId="43361FBC"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③リソースを発見しつなぐ</w:t>
            </w:r>
          </w:p>
          <w:p w14:paraId="0E6C51D5"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④社会をデザインする</w:t>
            </w:r>
          </w:p>
        </w:tc>
        <w:tc>
          <w:tcPr>
            <w:tcW w:w="5027" w:type="dxa"/>
          </w:tcPr>
          <w:p w14:paraId="331631F7" w14:textId="77777777" w:rsidR="006B7619" w:rsidRDefault="006B7619" w:rsidP="003F3780">
            <w:pPr>
              <w:rPr>
                <w:rFonts w:ascii="ＭＳ Ｐ明朝" w:eastAsia="ＭＳ Ｐ明朝" w:hAnsi="ＭＳ Ｐ明朝"/>
                <w:sz w:val="18"/>
              </w:rPr>
            </w:pPr>
          </w:p>
          <w:p w14:paraId="5B6EF5D2" w14:textId="77777777" w:rsidR="006B7619" w:rsidRDefault="006B7619" w:rsidP="006B7619">
            <w:pPr>
              <w:rPr>
                <w:rFonts w:ascii="ＭＳ Ｐ明朝" w:eastAsia="ＭＳ Ｐ明朝" w:hAnsi="ＭＳ Ｐ明朝"/>
                <w:sz w:val="18"/>
              </w:rPr>
            </w:pPr>
            <w:r w:rsidRPr="00980B9A">
              <w:rPr>
                <w:rFonts w:ascii="ＭＳ Ｐ明朝" w:eastAsia="ＭＳ Ｐ明朝" w:hAnsi="ＭＳ Ｐ明朝" w:hint="eastAsia"/>
                <w:sz w:val="18"/>
              </w:rPr>
              <w:t>*</w:t>
            </w:r>
            <w:r w:rsidRPr="00996406">
              <w:rPr>
                <w:rFonts w:ascii="ＭＳ Ｐ明朝" w:eastAsia="ＭＳ Ｐ明朝" w:hAnsi="ＭＳ Ｐ明朝" w:hint="eastAsia"/>
                <w:sz w:val="18"/>
              </w:rPr>
              <w:t>【1】</w:t>
            </w:r>
            <w:r>
              <w:rPr>
                <w:rFonts w:ascii="ＭＳ Ｐ明朝" w:eastAsia="ＭＳ Ｐ明朝" w:hAnsi="ＭＳ Ｐ明朝" w:hint="eastAsia"/>
                <w:sz w:val="18"/>
              </w:rPr>
              <w:t>センター事業の広報</w:t>
            </w:r>
          </w:p>
          <w:p w14:paraId="53378377" w14:textId="77777777" w:rsidR="006B7619" w:rsidRDefault="006B7619" w:rsidP="002B3CF8">
            <w:pPr>
              <w:ind w:firstLineChars="50" w:firstLine="90"/>
              <w:rPr>
                <w:rFonts w:ascii="ＭＳ Ｐ明朝" w:eastAsia="ＭＳ Ｐ明朝" w:hAnsi="ＭＳ Ｐ明朝"/>
                <w:sz w:val="18"/>
              </w:rPr>
            </w:pPr>
            <w:r w:rsidRPr="00996406">
              <w:rPr>
                <w:rFonts w:ascii="ＭＳ Ｐ明朝" w:eastAsia="ＭＳ Ｐ明朝" w:hAnsi="ＭＳ Ｐ明朝" w:hint="eastAsia"/>
                <w:sz w:val="18"/>
              </w:rPr>
              <w:t>【</w:t>
            </w:r>
            <w:r>
              <w:rPr>
                <w:rFonts w:ascii="ＭＳ Ｐ明朝" w:eastAsia="ＭＳ Ｐ明朝" w:hAnsi="ＭＳ Ｐ明朝" w:hint="eastAsia"/>
                <w:sz w:val="18"/>
              </w:rPr>
              <w:t>3</w:t>
            </w:r>
            <w:r w:rsidRPr="00996406">
              <w:rPr>
                <w:rFonts w:ascii="ＭＳ Ｐ明朝" w:eastAsia="ＭＳ Ｐ明朝" w:hAnsi="ＭＳ Ｐ明朝" w:hint="eastAsia"/>
                <w:sz w:val="18"/>
              </w:rPr>
              <w:t>】</w:t>
            </w:r>
            <w:r>
              <w:rPr>
                <w:rFonts w:ascii="ＭＳ Ｐ明朝" w:eastAsia="ＭＳ Ｐ明朝" w:hAnsi="ＭＳ Ｐ明朝" w:hint="eastAsia"/>
                <w:sz w:val="18"/>
              </w:rPr>
              <w:t>事業企画・実施時の調整、効果検討</w:t>
            </w:r>
          </w:p>
          <w:p w14:paraId="76ED8FF1" w14:textId="187F006F" w:rsidR="006B7619" w:rsidRPr="00D17C0E" w:rsidRDefault="006B7619" w:rsidP="002B3CF8">
            <w:pPr>
              <w:rPr>
                <w:rFonts w:ascii="ＭＳ Ｐ明朝" w:eastAsia="ＭＳ Ｐ明朝" w:hAnsi="ＭＳ Ｐ明朝"/>
                <w:sz w:val="18"/>
              </w:rPr>
            </w:pPr>
            <w:r>
              <w:rPr>
                <w:rFonts w:ascii="ＭＳ Ｐ明朝" w:eastAsia="ＭＳ Ｐ明朝" w:hAnsi="ＭＳ Ｐ明朝" w:hint="eastAsia"/>
                <w:sz w:val="18"/>
              </w:rPr>
              <w:t>*</w:t>
            </w:r>
            <w:r w:rsidRPr="00996406">
              <w:rPr>
                <w:rFonts w:ascii="ＭＳ Ｐ明朝" w:eastAsia="ＭＳ Ｐ明朝" w:hAnsi="ＭＳ Ｐ明朝" w:hint="eastAsia"/>
                <w:sz w:val="18"/>
              </w:rPr>
              <w:t>【</w:t>
            </w:r>
            <w:r>
              <w:rPr>
                <w:rFonts w:ascii="ＭＳ Ｐ明朝" w:eastAsia="ＭＳ Ｐ明朝" w:hAnsi="ＭＳ Ｐ明朝" w:hint="eastAsia"/>
                <w:sz w:val="18"/>
              </w:rPr>
              <w:t>5</w:t>
            </w:r>
            <w:r w:rsidRPr="00996406">
              <w:rPr>
                <w:rFonts w:ascii="ＭＳ Ｐ明朝" w:eastAsia="ＭＳ Ｐ明朝" w:hAnsi="ＭＳ Ｐ明朝" w:hint="eastAsia"/>
                <w:sz w:val="18"/>
              </w:rPr>
              <w:t>】</w:t>
            </w:r>
            <w:r>
              <w:rPr>
                <w:rFonts w:ascii="ＭＳ Ｐ明朝" w:eastAsia="ＭＳ Ｐ明朝" w:hAnsi="ＭＳ Ｐ明朝" w:hint="eastAsia"/>
                <w:sz w:val="18"/>
              </w:rPr>
              <w:t>愛知県と他地域の比較、検討</w:t>
            </w:r>
          </w:p>
        </w:tc>
      </w:tr>
      <w:tr w:rsidR="006B7619" w:rsidRPr="00216342" w14:paraId="7C9254E6" w14:textId="77777777" w:rsidTr="006B7619">
        <w:trPr>
          <w:trHeight w:val="1070"/>
        </w:trPr>
        <w:tc>
          <w:tcPr>
            <w:tcW w:w="3503" w:type="dxa"/>
            <w:tcBorders>
              <w:bottom w:val="double" w:sz="4" w:space="0" w:color="auto"/>
            </w:tcBorders>
            <w:shd w:val="clear" w:color="auto" w:fill="F2F2F2" w:themeFill="background1" w:themeFillShade="F2"/>
          </w:tcPr>
          <w:p w14:paraId="17365C33"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【実践的役割】</w:t>
            </w:r>
          </w:p>
          <w:p w14:paraId="1B7BCFEB" w14:textId="77777777" w:rsidR="006B7619" w:rsidRPr="00216342" w:rsidRDefault="006B7619" w:rsidP="003F3780">
            <w:pPr>
              <w:rPr>
                <w:rFonts w:ascii="ＭＳ Ｐ明朝" w:eastAsia="ＭＳ Ｐ明朝" w:hAnsi="ＭＳ Ｐ明朝"/>
                <w:sz w:val="18"/>
              </w:rPr>
            </w:pPr>
            <w:r w:rsidRPr="00216342">
              <w:rPr>
                <w:rFonts w:ascii="ＭＳ Ｐ明朝" w:eastAsia="ＭＳ Ｐ明朝" w:hAnsi="ＭＳ Ｐ明朝" w:hint="eastAsia"/>
                <w:sz w:val="18"/>
              </w:rPr>
              <w:t>⑤プログラムをつくり、参加の場をつくる</w:t>
            </w:r>
          </w:p>
        </w:tc>
        <w:tc>
          <w:tcPr>
            <w:tcW w:w="5027" w:type="dxa"/>
            <w:tcBorders>
              <w:bottom w:val="double" w:sz="4" w:space="0" w:color="auto"/>
            </w:tcBorders>
          </w:tcPr>
          <w:p w14:paraId="64051F1C" w14:textId="77777777" w:rsidR="006B7619" w:rsidRDefault="006B7619" w:rsidP="003F3780">
            <w:pPr>
              <w:rPr>
                <w:rFonts w:ascii="ＭＳ Ｐ明朝" w:eastAsia="ＭＳ Ｐ明朝" w:hAnsi="ＭＳ Ｐ明朝"/>
                <w:sz w:val="18"/>
              </w:rPr>
            </w:pPr>
          </w:p>
          <w:p w14:paraId="00297024" w14:textId="2FF41C04" w:rsidR="006B7619" w:rsidRDefault="006B7619" w:rsidP="003F3780">
            <w:pPr>
              <w:rPr>
                <w:rFonts w:ascii="ＭＳ Ｐ明朝" w:eastAsia="ＭＳ Ｐ明朝" w:hAnsi="ＭＳ Ｐ明朝"/>
                <w:sz w:val="18"/>
              </w:rPr>
            </w:pPr>
            <w:r>
              <w:rPr>
                <w:rFonts w:ascii="ＭＳ Ｐ明朝" w:eastAsia="ＭＳ Ｐ明朝" w:hAnsi="ＭＳ Ｐ明朝" w:hint="eastAsia"/>
                <w:sz w:val="18"/>
              </w:rPr>
              <w:t>*【3】事業企画・実施時の調整</w:t>
            </w:r>
          </w:p>
          <w:p w14:paraId="0930F347" w14:textId="26F413F8" w:rsidR="006B7619" w:rsidRPr="00996406" w:rsidRDefault="006B7619" w:rsidP="003F3780">
            <w:pPr>
              <w:rPr>
                <w:rFonts w:ascii="ＭＳ Ｐ明朝" w:eastAsia="ＭＳ Ｐ明朝" w:hAnsi="ＭＳ Ｐ明朝"/>
                <w:sz w:val="18"/>
              </w:rPr>
            </w:pPr>
            <w:r>
              <w:rPr>
                <w:rFonts w:ascii="ＭＳ Ｐ明朝" w:eastAsia="ＭＳ Ｐ明朝" w:hAnsi="ＭＳ Ｐ明朝" w:hint="eastAsia"/>
                <w:sz w:val="18"/>
              </w:rPr>
              <w:t>*【6】意見の集約・橋渡し</w:t>
            </w:r>
          </w:p>
        </w:tc>
      </w:tr>
      <w:tr w:rsidR="006B7619" w:rsidRPr="00216342" w14:paraId="4A88E58B" w14:textId="77777777" w:rsidTr="006B7619">
        <w:trPr>
          <w:trHeight w:val="541"/>
        </w:trPr>
        <w:tc>
          <w:tcPr>
            <w:tcW w:w="3503" w:type="dxa"/>
            <w:tcBorders>
              <w:top w:val="double" w:sz="4" w:space="0" w:color="auto"/>
            </w:tcBorders>
            <w:shd w:val="clear" w:color="auto" w:fill="A6A6A6" w:themeFill="background1" w:themeFillShade="A6"/>
            <w:vAlign w:val="center"/>
          </w:tcPr>
          <w:p w14:paraId="7EAE6748" w14:textId="6575FA01" w:rsidR="006B7619" w:rsidRPr="00216342" w:rsidRDefault="006B7619" w:rsidP="00C945C9">
            <w:pPr>
              <w:jc w:val="center"/>
              <w:rPr>
                <w:rFonts w:ascii="ＭＳ Ｐ明朝" w:eastAsia="ＭＳ Ｐ明朝" w:hAnsi="ＭＳ Ｐ明朝"/>
                <w:sz w:val="18"/>
              </w:rPr>
            </w:pPr>
            <w:r>
              <w:rPr>
                <w:rFonts w:ascii="ＭＳ Ｐ明朝" w:eastAsia="ＭＳ Ｐ明朝" w:hAnsi="ＭＳ Ｐ明朝" w:hint="eastAsia"/>
                <w:sz w:val="18"/>
              </w:rPr>
              <w:t>該当なし</w:t>
            </w:r>
          </w:p>
        </w:tc>
        <w:tc>
          <w:tcPr>
            <w:tcW w:w="5027" w:type="dxa"/>
            <w:tcBorders>
              <w:top w:val="double" w:sz="4" w:space="0" w:color="auto"/>
            </w:tcBorders>
            <w:shd w:val="clear" w:color="auto" w:fill="A6A6A6" w:themeFill="background1" w:themeFillShade="A6"/>
          </w:tcPr>
          <w:p w14:paraId="0CC05BA8" w14:textId="1EC6A04D" w:rsidR="006B7619" w:rsidRDefault="006B7619" w:rsidP="003155D9">
            <w:pPr>
              <w:ind w:firstLineChars="50" w:firstLine="90"/>
              <w:rPr>
                <w:rFonts w:ascii="ＭＳ Ｐ明朝" w:eastAsia="ＭＳ Ｐ明朝" w:hAnsi="ＭＳ Ｐ明朝"/>
                <w:sz w:val="18"/>
              </w:rPr>
            </w:pPr>
            <w:r>
              <w:rPr>
                <w:rFonts w:ascii="ＭＳ Ｐ明朝" w:eastAsia="ＭＳ Ｐ明朝" w:hAnsi="ＭＳ Ｐ明朝" w:hint="eastAsia"/>
                <w:sz w:val="18"/>
              </w:rPr>
              <w:t>【4】庁内暗黙知の蓄積</w:t>
            </w:r>
          </w:p>
        </w:tc>
      </w:tr>
    </w:tbl>
    <w:p w14:paraId="14CFF744" w14:textId="0F86910B" w:rsidR="000C60CE" w:rsidRPr="00980B9A" w:rsidRDefault="00980B9A" w:rsidP="00980B9A">
      <w:pPr>
        <w:jc w:val="right"/>
        <w:rPr>
          <w:rFonts w:ascii="ＭＳ Ｐ明朝" w:eastAsia="ＭＳ Ｐ明朝" w:hAnsi="ＭＳ Ｐ明朝"/>
          <w:sz w:val="18"/>
        </w:rPr>
      </w:pPr>
      <w:r w:rsidRPr="00980B9A">
        <w:rPr>
          <w:rFonts w:ascii="ＭＳ Ｐ明朝" w:eastAsia="ＭＳ Ｐ明朝" w:hAnsi="ＭＳ Ｐ明朝" w:hint="eastAsia"/>
          <w:sz w:val="18"/>
        </w:rPr>
        <w:t>*は表内で既出のもの</w:t>
      </w:r>
    </w:p>
    <w:p w14:paraId="0C2502A4" w14:textId="7B649652" w:rsidR="0086530D" w:rsidRPr="00091C2B" w:rsidRDefault="0086530D"/>
    <w:p w14:paraId="5FBEEDBC" w14:textId="77777777" w:rsidR="008327D6" w:rsidRPr="00C945C9" w:rsidRDefault="008327D6" w:rsidP="008327D6">
      <w:pPr>
        <w:wordWrap w:val="0"/>
        <w:ind w:firstLineChars="100" w:firstLine="210"/>
        <w:rPr>
          <w:rFonts w:ascii="ＭＳ Ｐ明朝" w:eastAsia="ＭＳ Ｐ明朝" w:hAnsi="ＭＳ Ｐ明朝"/>
        </w:rPr>
      </w:pPr>
      <w:r>
        <w:rPr>
          <w:rFonts w:ascii="ＭＳ Ｐ明朝" w:eastAsia="ＭＳ Ｐ明朝" w:hAnsi="ＭＳ Ｐ明朝" w:hint="eastAsia"/>
        </w:rPr>
        <w:t>このような愛知県の状況</w:t>
      </w:r>
      <w:r w:rsidRPr="00C945C9">
        <w:rPr>
          <w:rFonts w:ascii="ＭＳ Ｐ明朝" w:eastAsia="ＭＳ Ｐ明朝" w:hAnsi="ＭＳ Ｐ明朝" w:hint="eastAsia"/>
        </w:rPr>
        <w:t>を踏</w:t>
      </w:r>
      <w:r>
        <w:rPr>
          <w:rFonts w:ascii="ＭＳ Ｐ明朝" w:eastAsia="ＭＳ Ｐ明朝" w:hAnsi="ＭＳ Ｐ明朝" w:hint="eastAsia"/>
        </w:rPr>
        <w:t>まえ、愛知県における総括コーディネーターの役割を考えると、以下三</w:t>
      </w:r>
      <w:r w:rsidRPr="00C945C9">
        <w:rPr>
          <w:rFonts w:ascii="ＭＳ Ｐ明朝" w:eastAsia="ＭＳ Ｐ明朝" w:hAnsi="ＭＳ Ｐ明朝" w:hint="eastAsia"/>
        </w:rPr>
        <w:t>点が考えられる。</w:t>
      </w:r>
    </w:p>
    <w:p w14:paraId="3AB32B6D" w14:textId="045E6E62" w:rsidR="008327D6" w:rsidRDefault="008327D6" w:rsidP="008327D6">
      <w:pPr>
        <w:wordWrap w:val="0"/>
        <w:ind w:firstLineChars="100" w:firstLine="210"/>
        <w:rPr>
          <w:rFonts w:ascii="ＭＳ Ｐ明朝" w:eastAsia="ＭＳ Ｐ明朝" w:hAnsi="ＭＳ Ｐ明朝"/>
        </w:rPr>
      </w:pPr>
      <w:r w:rsidRPr="00C945C9">
        <w:rPr>
          <w:rFonts w:ascii="ＭＳ Ｐ明朝" w:eastAsia="ＭＳ Ｐ明朝" w:hAnsi="ＭＳ Ｐ明朝" w:hint="eastAsia"/>
        </w:rPr>
        <w:t>一つ目に、行政機関に所属し</w:t>
      </w:r>
      <w:r w:rsidR="007F6569">
        <w:rPr>
          <w:rFonts w:ascii="ＭＳ Ｐ明朝" w:eastAsia="ＭＳ Ｐ明朝" w:hAnsi="ＭＳ Ｐ明朝" w:hint="eastAsia"/>
        </w:rPr>
        <w:t>ながらも</w:t>
      </w:r>
      <w:r w:rsidRPr="00C945C9">
        <w:rPr>
          <w:rFonts w:ascii="ＭＳ Ｐ明朝" w:eastAsia="ＭＳ Ｐ明朝" w:hAnsi="ＭＳ Ｐ明朝" w:hint="eastAsia"/>
        </w:rPr>
        <w:t>、人事異動などにより取組が中断されない立場で、長期</w:t>
      </w:r>
      <w:r>
        <w:rPr>
          <w:rFonts w:ascii="ＭＳ Ｐ明朝" w:eastAsia="ＭＳ Ｐ明朝" w:hAnsi="ＭＳ Ｐ明朝" w:hint="eastAsia"/>
        </w:rPr>
        <w:t>的視点且つ一貫した姿勢で</w:t>
      </w:r>
      <w:r w:rsidR="007F6569">
        <w:rPr>
          <w:rFonts w:ascii="ＭＳ Ｐ明朝" w:eastAsia="ＭＳ Ｐ明朝" w:hAnsi="ＭＳ Ｐ明朝" w:hint="eastAsia"/>
        </w:rPr>
        <w:t>、行政の保障する社会インフラとしての</w:t>
      </w:r>
      <w:r>
        <w:rPr>
          <w:rFonts w:ascii="ＭＳ Ｐ明朝" w:eastAsia="ＭＳ Ｐ明朝" w:hAnsi="ＭＳ Ｐ明朝" w:hint="eastAsia"/>
        </w:rPr>
        <w:t>地域日本語教育の体制整備に取り組むことである。総括コーディネーターは文化庁の補助金による設置という点で、単年度雇用であり、その都度公募・試験を行うため、否が応でもポストの不安定さが残る。ここでは総括コーディネーター本人が、複数年に渡り公募試験を受け、継続するという意思を持つことが求められる。とはいえ、補助金も５か年計画を想定しながら活用されており、２</w:t>
      </w:r>
      <w:r w:rsidR="007F6569">
        <w:rPr>
          <w:rFonts w:ascii="ＭＳ Ｐ明朝" w:eastAsia="ＭＳ Ｐ明朝" w:hAnsi="ＭＳ Ｐ明朝" w:hint="eastAsia"/>
        </w:rPr>
        <w:t>、</w:t>
      </w:r>
      <w:r>
        <w:rPr>
          <w:rFonts w:ascii="ＭＳ Ｐ明朝" w:eastAsia="ＭＳ Ｐ明朝" w:hAnsi="ＭＳ Ｐ明朝" w:hint="eastAsia"/>
        </w:rPr>
        <w:t>３年で自らの意思に反した人事異動の可能性がある正規の県職員に比べれば、安定して体制整備事業にあたることができる。</w:t>
      </w:r>
    </w:p>
    <w:p w14:paraId="323B3EFF" w14:textId="3DC2D651" w:rsidR="00981569" w:rsidRDefault="00981569" w:rsidP="00981569">
      <w:pPr>
        <w:wordWrap w:val="0"/>
        <w:ind w:firstLineChars="100" w:firstLine="210"/>
        <w:rPr>
          <w:rFonts w:ascii="ＭＳ Ｐ明朝" w:eastAsia="ＭＳ Ｐ明朝" w:hAnsi="ＭＳ Ｐ明朝"/>
        </w:rPr>
      </w:pPr>
      <w:r>
        <w:rPr>
          <w:rFonts w:ascii="ＭＳ Ｐ明朝" w:eastAsia="ＭＳ Ｐ明朝" w:hAnsi="ＭＳ Ｐ明朝" w:hint="eastAsia"/>
        </w:rPr>
        <w:t>二</w:t>
      </w:r>
      <w:r w:rsidRPr="00C945C9">
        <w:rPr>
          <w:rFonts w:ascii="ＭＳ Ｐ明朝" w:eastAsia="ＭＳ Ｐ明朝" w:hAnsi="ＭＳ Ｐ明朝" w:hint="eastAsia"/>
        </w:rPr>
        <w:t>つ目に、地域及び庁内関係者と信頼関係を築きながら、</w:t>
      </w:r>
      <w:r>
        <w:rPr>
          <w:rFonts w:ascii="ＭＳ Ｐ明朝" w:eastAsia="ＭＳ Ｐ明朝" w:hAnsi="ＭＳ Ｐ明朝" w:hint="eastAsia"/>
        </w:rPr>
        <w:t>現場の声が適切なタイミングで適切なところへ届くよう、整理をすることも大切な役割だと感じた。実際、筆者は総括コーディネーターとして、業務内外で</w:t>
      </w:r>
      <w:r w:rsidRPr="00A2736F">
        <w:rPr>
          <w:rFonts w:ascii="ＭＳ Ｐ明朝" w:eastAsia="ＭＳ Ｐ明朝" w:hAnsi="ＭＳ Ｐ明朝" w:hint="eastAsia"/>
        </w:rPr>
        <w:t>いろいろな人の意見の仲介（収集と橋渡し）を行った。体制整備事業において、連携・協働する相手である、県庁外の地域日本語教育関係者の中には、総括コーディネーターに着任する以前からの知り合いもいる。そのような関係者とは体制整備事業の業務上の連絡以外にも、意見交換、情報交換の機会がある。そこで聞いたことを、タイミングを見て他の職員に仲介し、必要に応じて面談の場を設けるなど、つながりを作るよう心掛けた。内容は事業改善に向けたアイディア、他自治体の動向などが多かった。外部の関係者からの情報・意見は、タイミングが悪いと、その重要性がしっかりと認知されずに終わってしまう場合がある。県庁内の様子を見ながら、必要な時を見極め、あるときは何度も同じことを繰り返し伝えることで、事業の方向が変わることもあった。</w:t>
      </w:r>
    </w:p>
    <w:p w14:paraId="542E697D" w14:textId="60787A88" w:rsidR="00A902BE" w:rsidRPr="00415E83" w:rsidRDefault="00981569" w:rsidP="00A902BE">
      <w:pPr>
        <w:wordWrap w:val="0"/>
        <w:ind w:firstLineChars="100" w:firstLine="210"/>
        <w:rPr>
          <w:rFonts w:ascii="ＭＳ Ｐ明朝" w:eastAsia="ＭＳ Ｐ明朝" w:hAnsi="ＭＳ Ｐ明朝"/>
        </w:rPr>
      </w:pPr>
      <w:r w:rsidRPr="00C244D1">
        <w:rPr>
          <w:rFonts w:ascii="ＭＳ Ｐ明朝" w:eastAsia="ＭＳ Ｐ明朝" w:hAnsi="ＭＳ Ｐ明朝" w:hint="eastAsia"/>
        </w:rPr>
        <w:t>三</w:t>
      </w:r>
      <w:r w:rsidR="00A902BE" w:rsidRPr="00C244D1">
        <w:rPr>
          <w:rFonts w:ascii="ＭＳ Ｐ明朝" w:eastAsia="ＭＳ Ｐ明朝" w:hAnsi="ＭＳ Ｐ明朝" w:hint="eastAsia"/>
        </w:rPr>
        <w:t>つ目に、基礎自治体の主体的な取組を支援する中間支援的立場</w:t>
      </w:r>
      <w:r w:rsidR="00680FC7" w:rsidRPr="00C244D1">
        <w:rPr>
          <w:rFonts w:ascii="ＭＳ Ｐ明朝" w:eastAsia="ＭＳ Ｐ明朝" w:hAnsi="ＭＳ Ｐ明朝" w:hint="eastAsia"/>
        </w:rPr>
        <w:t>としての取り組みを構築し、機能させる</w:t>
      </w:r>
      <w:r w:rsidR="00A902BE" w:rsidRPr="00C244D1">
        <w:rPr>
          <w:rFonts w:ascii="ＭＳ Ｐ明朝" w:eastAsia="ＭＳ Ｐ明朝" w:hAnsi="ＭＳ Ｐ明朝" w:hint="eastAsia"/>
        </w:rPr>
        <w:t>ことである。こ</w:t>
      </w:r>
      <w:r w:rsidR="00680FC7" w:rsidRPr="00C244D1">
        <w:rPr>
          <w:rFonts w:ascii="ＭＳ Ｐ明朝" w:eastAsia="ＭＳ Ｐ明朝" w:hAnsi="ＭＳ Ｐ明朝" w:hint="eastAsia"/>
        </w:rPr>
        <w:t>れには県に設置されたコーディネーターという特色が反映している</w:t>
      </w:r>
      <w:r w:rsidR="00A902BE" w:rsidRPr="00C244D1">
        <w:rPr>
          <w:rFonts w:ascii="ＭＳ Ｐ明朝" w:eastAsia="ＭＳ Ｐ明朝" w:hAnsi="ＭＳ Ｐ明朝" w:hint="eastAsia"/>
        </w:rPr>
        <w:t>。筆者は1年間の職務をとおして、先輩職員から県職員としての視点を学んだ。地域日本語教育の直接的な現場は各地で行われている日本語教室であり、</w:t>
      </w:r>
      <w:r w:rsidR="00680FC7" w:rsidRPr="00C244D1">
        <w:rPr>
          <w:rFonts w:ascii="ＭＳ Ｐ明朝" w:eastAsia="ＭＳ Ｐ明朝" w:hAnsi="ＭＳ Ｐ明朝" w:hint="eastAsia"/>
        </w:rPr>
        <w:t>真っ先に</w:t>
      </w:r>
      <w:r w:rsidR="00A902BE" w:rsidRPr="00C244D1">
        <w:rPr>
          <w:rFonts w:ascii="ＭＳ Ｐ明朝" w:eastAsia="ＭＳ Ｐ明朝" w:hAnsi="ＭＳ Ｐ明朝" w:hint="eastAsia"/>
        </w:rPr>
        <w:t>課題に直面し、困るのは現場の支援者や外国人住民である。現場の課題を解決するための取組で希望の声が多いのは</w:t>
      </w:r>
      <w:r w:rsidR="00680FC7" w:rsidRPr="00C244D1">
        <w:rPr>
          <w:rFonts w:ascii="ＭＳ Ｐ明朝" w:eastAsia="ＭＳ Ｐ明朝" w:hAnsi="ＭＳ Ｐ明朝" w:hint="eastAsia"/>
        </w:rPr>
        <w:t>日本語ボランティアのスキルアップを図るための研修等であるが、それに応えるだけで</w:t>
      </w:r>
      <w:r w:rsidR="00A902BE" w:rsidRPr="00C244D1">
        <w:rPr>
          <w:rFonts w:ascii="ＭＳ Ｐ明朝" w:eastAsia="ＭＳ Ｐ明朝" w:hAnsi="ＭＳ Ｐ明朝" w:hint="eastAsia"/>
        </w:rPr>
        <w:t>はこれまで同様、ボランティアに頼った地域日本語教育から脱することができない。</w:t>
      </w:r>
      <w:r w:rsidR="000C76E2" w:rsidRPr="00C244D1">
        <w:rPr>
          <w:rFonts w:ascii="ＭＳ Ｐ明朝" w:eastAsia="ＭＳ Ｐ明朝" w:hAnsi="ＭＳ Ｐ明朝" w:hint="eastAsia"/>
        </w:rPr>
        <w:t>これまでの</w:t>
      </w:r>
      <w:r w:rsidR="00D43189" w:rsidRPr="00C244D1">
        <w:rPr>
          <w:rFonts w:ascii="ＭＳ Ｐ明朝" w:eastAsia="ＭＳ Ｐ明朝" w:hAnsi="ＭＳ Ｐ明朝" w:hint="eastAsia"/>
        </w:rPr>
        <w:t>経験</w:t>
      </w:r>
      <w:r w:rsidR="000C76E2" w:rsidRPr="00C244D1">
        <w:rPr>
          <w:rFonts w:ascii="ＭＳ Ｐ明朝" w:eastAsia="ＭＳ Ｐ明朝" w:hAnsi="ＭＳ Ｐ明朝" w:hint="eastAsia"/>
        </w:rPr>
        <w:t>から、</w:t>
      </w:r>
      <w:r w:rsidR="00D43189" w:rsidRPr="00C244D1">
        <w:rPr>
          <w:rFonts w:ascii="ＭＳ Ｐ明朝" w:eastAsia="ＭＳ Ｐ明朝" w:hAnsi="ＭＳ Ｐ明朝" w:hint="eastAsia"/>
        </w:rPr>
        <w:t>ボンランティアは「行政は理解がない」「ボランティアに丸投げ」という認識をもっ</w:t>
      </w:r>
      <w:r w:rsidR="000C76E2" w:rsidRPr="00C244D1">
        <w:rPr>
          <w:rFonts w:ascii="ＭＳ Ｐ明朝" w:eastAsia="ＭＳ Ｐ明朝" w:hAnsi="ＭＳ Ｐ明朝" w:hint="eastAsia"/>
        </w:rPr>
        <w:t>ている場合も少なくない。</w:t>
      </w:r>
      <w:r w:rsidR="00D43189" w:rsidRPr="00C244D1">
        <w:rPr>
          <w:rFonts w:ascii="ＭＳ Ｐ明朝" w:eastAsia="ＭＳ Ｐ明朝" w:hAnsi="ＭＳ Ｐ明朝" w:hint="eastAsia"/>
        </w:rPr>
        <w:t>その理由として、これまでの地域日本語教育は、主体的な取組をするボランティアを基礎自治体である市町村が後方支援するという構造であったことが挙げられる。これは</w:t>
      </w:r>
      <w:r w:rsidR="000C76E2" w:rsidRPr="00C244D1">
        <w:rPr>
          <w:rFonts w:ascii="ＭＳ Ｐ明朝" w:eastAsia="ＭＳ Ｐ明朝" w:hAnsi="ＭＳ Ｐ明朝" w:hint="eastAsia"/>
        </w:rPr>
        <w:t>、裏を返せば、ボランティアであるからこそ自由度も高く、自分たちの意向に沿った活動ができていた面はある。もしこの</w:t>
      </w:r>
      <w:r w:rsidR="00A17F5E" w:rsidRPr="00C244D1">
        <w:rPr>
          <w:rFonts w:ascii="ＭＳ Ｐ明朝" w:eastAsia="ＭＳ Ｐ明朝" w:hAnsi="ＭＳ Ｐ明朝" w:hint="eastAsia"/>
        </w:rPr>
        <w:t>構造のまま</w:t>
      </w:r>
      <w:r w:rsidR="000C76E2" w:rsidRPr="00C244D1">
        <w:rPr>
          <w:rFonts w:ascii="ＭＳ Ｐ明朝" w:eastAsia="ＭＳ Ｐ明朝" w:hAnsi="ＭＳ Ｐ明朝" w:hint="eastAsia"/>
        </w:rPr>
        <w:t>、行政が社会インフラとしての地域日本語教育に取り組むとすると、活動する人や内容に条件を設けたり、予算</w:t>
      </w:r>
      <w:r w:rsidR="00A17F5E" w:rsidRPr="00C244D1">
        <w:rPr>
          <w:rFonts w:ascii="ＭＳ Ｐ明朝" w:eastAsia="ＭＳ Ｐ明朝" w:hAnsi="ＭＳ Ｐ明朝" w:hint="eastAsia"/>
        </w:rPr>
        <w:t>の制約や担当部署</w:t>
      </w:r>
      <w:r w:rsidR="000C76E2" w:rsidRPr="00C244D1">
        <w:rPr>
          <w:rFonts w:ascii="ＭＳ Ｐ明朝" w:eastAsia="ＭＳ Ｐ明朝" w:hAnsi="ＭＳ Ｐ明朝" w:hint="eastAsia"/>
        </w:rPr>
        <w:t>の</w:t>
      </w:r>
      <w:r w:rsidR="00A17F5E" w:rsidRPr="00C244D1">
        <w:rPr>
          <w:rFonts w:ascii="ＭＳ Ｐ明朝" w:eastAsia="ＭＳ Ｐ明朝" w:hAnsi="ＭＳ Ｐ明朝" w:hint="eastAsia"/>
        </w:rPr>
        <w:t>縦割りの影響等</w:t>
      </w:r>
      <w:r w:rsidR="000C76E2" w:rsidRPr="00C244D1">
        <w:rPr>
          <w:rFonts w:ascii="ＭＳ Ｐ明朝" w:eastAsia="ＭＳ Ｐ明朝" w:hAnsi="ＭＳ Ｐ明朝" w:hint="eastAsia"/>
        </w:rPr>
        <w:t>を受けたりすることになる。ここで自治体と支援者の間で摩擦が起こることは想像に難くない。</w:t>
      </w:r>
      <w:r w:rsidR="00D43189" w:rsidRPr="00C244D1">
        <w:rPr>
          <w:rFonts w:ascii="ＭＳ Ｐ明朝" w:eastAsia="ＭＳ Ｐ明朝" w:hAnsi="ＭＳ Ｐ明朝" w:hint="eastAsia"/>
        </w:rPr>
        <w:t>しかし、</w:t>
      </w:r>
      <w:r w:rsidR="00A17F5E" w:rsidRPr="00C244D1">
        <w:rPr>
          <w:rFonts w:ascii="ＭＳ Ｐ明朝" w:eastAsia="ＭＳ Ｐ明朝" w:hAnsi="ＭＳ Ｐ明朝" w:hint="eastAsia"/>
        </w:rPr>
        <w:t>「社会インフラとしての地域日本語教育」に取り組むということは、今までのボランティア活動が不要になるというわけではない。多文化共生社会の実現のため保障すべき部分、つまり社会インフラとしての日本語教育</w:t>
      </w:r>
      <w:r w:rsidR="00D43189" w:rsidRPr="00C244D1">
        <w:rPr>
          <w:rFonts w:ascii="ＭＳ Ｐ明朝" w:eastAsia="ＭＳ Ｐ明朝" w:hAnsi="ＭＳ Ｐ明朝" w:hint="eastAsia"/>
        </w:rPr>
        <w:t>と、</w:t>
      </w:r>
      <w:r w:rsidR="00A17F5E" w:rsidRPr="00C244D1">
        <w:rPr>
          <w:rFonts w:ascii="ＭＳ Ｐ明朝" w:eastAsia="ＭＳ Ｐ明朝" w:hAnsi="ＭＳ Ｐ明朝" w:hint="eastAsia"/>
        </w:rPr>
        <w:t>ボランティア自身の楽しみや居場所としての機能とを区別し、前者はボランティアに頼っていた部分を今後は自治体が</w:t>
      </w:r>
      <w:r w:rsidR="00032726" w:rsidRPr="00C244D1">
        <w:rPr>
          <w:rFonts w:ascii="ＭＳ Ｐ明朝" w:eastAsia="ＭＳ Ｐ明朝" w:hAnsi="ＭＳ Ｐ明朝" w:hint="eastAsia"/>
        </w:rPr>
        <w:t>「社会インフラとしての</w:t>
      </w:r>
      <w:r w:rsidR="00A17F5E" w:rsidRPr="00C244D1">
        <w:rPr>
          <w:rFonts w:ascii="ＭＳ Ｐ明朝" w:eastAsia="ＭＳ Ｐ明朝" w:hAnsi="ＭＳ Ｐ明朝" w:hint="eastAsia"/>
        </w:rPr>
        <w:t>地域</w:t>
      </w:r>
      <w:r w:rsidR="00032726" w:rsidRPr="00C244D1">
        <w:rPr>
          <w:rFonts w:ascii="ＭＳ Ｐ明朝" w:eastAsia="ＭＳ Ｐ明朝" w:hAnsi="ＭＳ Ｐ明朝" w:hint="eastAsia"/>
        </w:rPr>
        <w:t>日本語教育」</w:t>
      </w:r>
      <w:r w:rsidR="00A17F5E" w:rsidRPr="00C244D1">
        <w:rPr>
          <w:rFonts w:ascii="ＭＳ Ｐ明朝" w:eastAsia="ＭＳ Ｐ明朝" w:hAnsi="ＭＳ Ｐ明朝" w:hint="eastAsia"/>
        </w:rPr>
        <w:t>として引き受け</w:t>
      </w:r>
      <w:r w:rsidR="00032726" w:rsidRPr="00C244D1">
        <w:rPr>
          <w:rFonts w:ascii="ＭＳ Ｐ明朝" w:eastAsia="ＭＳ Ｐ明朝" w:hAnsi="ＭＳ Ｐ明朝" w:hint="eastAsia"/>
        </w:rPr>
        <w:t>、</w:t>
      </w:r>
      <w:r w:rsidR="00A17F5E" w:rsidRPr="00C244D1">
        <w:rPr>
          <w:rFonts w:ascii="ＭＳ Ｐ明朝" w:eastAsia="ＭＳ Ｐ明朝" w:hAnsi="ＭＳ Ｐ明朝" w:hint="eastAsia"/>
        </w:rPr>
        <w:t>後者は新しい形にブラッシュアップしていくという話である</w:t>
      </w:r>
      <w:r w:rsidR="00032726" w:rsidRPr="00C244D1">
        <w:rPr>
          <w:rFonts w:ascii="ＭＳ Ｐ明朝" w:eastAsia="ＭＳ Ｐ明朝" w:hAnsi="ＭＳ Ｐ明朝" w:hint="eastAsia"/>
        </w:rPr>
        <w:t>。</w:t>
      </w:r>
      <w:r w:rsidR="00A17F5E" w:rsidRPr="00C244D1">
        <w:rPr>
          <w:rFonts w:ascii="ＭＳ Ｐ明朝" w:eastAsia="ＭＳ Ｐ明朝" w:hAnsi="ＭＳ Ｐ明朝" w:hint="eastAsia"/>
        </w:rPr>
        <w:t>各地域における「社会インフラとしての地域日本語教育」の姿は、外国人住民の状況、支援者・団体等のリソースを踏まえ、地域に応じたものを作り上げていく必要があり、県が画一的に示せるものではない</w:t>
      </w:r>
      <w:r w:rsidR="00032726" w:rsidRPr="00C244D1">
        <w:rPr>
          <w:rFonts w:ascii="ＭＳ Ｐ明朝" w:eastAsia="ＭＳ Ｐ明朝" w:hAnsi="ＭＳ Ｐ明朝" w:hint="eastAsia"/>
        </w:rPr>
        <w:t>。</w:t>
      </w:r>
      <w:r w:rsidR="00A17F5E" w:rsidRPr="00C244D1">
        <w:rPr>
          <w:rFonts w:ascii="ＭＳ Ｐ明朝" w:eastAsia="ＭＳ Ｐ明朝" w:hAnsi="ＭＳ Ｐ明朝" w:hint="eastAsia"/>
        </w:rPr>
        <w:t>総括コーディネーターの役割とは、</w:t>
      </w:r>
      <w:r w:rsidR="00032726" w:rsidRPr="00C244D1">
        <w:rPr>
          <w:rFonts w:ascii="ＭＳ Ｐ明朝" w:eastAsia="ＭＳ Ｐ明朝" w:hAnsi="ＭＳ Ｐ明朝" w:hint="eastAsia"/>
        </w:rPr>
        <w:t>その議論の</w:t>
      </w:r>
      <w:r w:rsidRPr="00C244D1">
        <w:rPr>
          <w:rFonts w:ascii="ＭＳ Ｐ明朝" w:eastAsia="ＭＳ Ｐ明朝" w:hAnsi="ＭＳ Ｐ明朝" w:hint="eastAsia"/>
        </w:rPr>
        <w:t>基になる県の方針を多くの人に共有する場や、関係者がその地域の日本語教育のあるべき姿をつくっていく場を創造する</w:t>
      </w:r>
      <w:r w:rsidR="00A17F5E" w:rsidRPr="00C244D1">
        <w:rPr>
          <w:rFonts w:ascii="ＭＳ Ｐ明朝" w:eastAsia="ＭＳ Ｐ明朝" w:hAnsi="ＭＳ Ｐ明朝" w:hint="eastAsia"/>
        </w:rPr>
        <w:t>こと</w:t>
      </w:r>
      <w:r w:rsidR="00032726" w:rsidRPr="00C244D1">
        <w:rPr>
          <w:rFonts w:ascii="ＭＳ Ｐ明朝" w:eastAsia="ＭＳ Ｐ明朝" w:hAnsi="ＭＳ Ｐ明朝" w:hint="eastAsia"/>
        </w:rPr>
        <w:t>である。</w:t>
      </w:r>
    </w:p>
    <w:p w14:paraId="7EA765BB" w14:textId="77777777" w:rsidR="007C67A9" w:rsidRDefault="007C67A9">
      <w:pPr>
        <w:rPr>
          <w:rFonts w:ascii="ＭＳ Ｐゴシック" w:eastAsia="ＭＳ Ｐゴシック" w:hAnsi="ＭＳ Ｐゴシック"/>
        </w:rPr>
      </w:pPr>
    </w:p>
    <w:p w14:paraId="304FCE80" w14:textId="0E3ABE68" w:rsidR="00435F65" w:rsidRDefault="00435F65">
      <w:pPr>
        <w:rPr>
          <w:rFonts w:ascii="ＭＳ Ｐゴシック" w:eastAsia="ＭＳ Ｐゴシック" w:hAnsi="ＭＳ Ｐゴシック"/>
        </w:rPr>
      </w:pPr>
      <w:r w:rsidRPr="00370EDE">
        <w:rPr>
          <w:rFonts w:ascii="ＭＳ Ｐゴシック" w:eastAsia="ＭＳ Ｐゴシック" w:hAnsi="ＭＳ Ｐゴシック" w:hint="eastAsia"/>
        </w:rPr>
        <w:t>おわりに</w:t>
      </w:r>
    </w:p>
    <w:p w14:paraId="25DCDF7B" w14:textId="6A205A17" w:rsidR="007D44F1" w:rsidRPr="002E53F4" w:rsidRDefault="007D44F1" w:rsidP="007D44F1">
      <w:pPr>
        <w:ind w:firstLineChars="100" w:firstLine="210"/>
        <w:rPr>
          <w:rFonts w:ascii="ＭＳ Ｐ明朝" w:eastAsia="ＭＳ Ｐ明朝" w:hAnsi="ＭＳ Ｐ明朝"/>
        </w:rPr>
      </w:pPr>
      <w:r>
        <w:rPr>
          <w:rFonts w:ascii="ＭＳ Ｐ明朝" w:eastAsia="ＭＳ Ｐ明朝" w:hAnsi="ＭＳ Ｐ明朝" w:hint="eastAsia"/>
        </w:rPr>
        <w:t>筆者は実践の中で地域日本語教育に参加する「人」の姿が直接見えないことから不安を感じていた。しかし、直接的な支援を行うのは各地域の日本語教室であり、それを開設・運営するのが基礎自治体であり、それらの取組をリソース開発や財政支援等の間接的な支援によって支えることが愛知県の役割であると整理することで、その不安は解消できた。</w:t>
      </w:r>
      <w:r w:rsidR="00981569">
        <w:rPr>
          <w:rFonts w:ascii="ＭＳ Ｐ明朝" w:eastAsia="ＭＳ Ｐ明朝" w:hAnsi="ＭＳ Ｐ明朝" w:hint="eastAsia"/>
        </w:rPr>
        <w:t>総括コーディネーターは基礎自治体における地域日本語教育の取組が、単なる文化庁・県からのトップダウンのタスクとならないよう、関係者へ理解を促進するようなしかけ</w:t>
      </w:r>
      <w:r w:rsidR="00C244D1">
        <w:rPr>
          <w:rFonts w:ascii="ＭＳ Ｐ明朝" w:eastAsia="ＭＳ Ｐ明朝" w:hAnsi="ＭＳ Ｐ明朝" w:hint="eastAsia"/>
        </w:rPr>
        <w:t>をつくり、また</w:t>
      </w:r>
      <w:r w:rsidR="00032726">
        <w:rPr>
          <w:rFonts w:ascii="ＭＳ Ｐ明朝" w:eastAsia="ＭＳ Ｐ明朝" w:hAnsi="ＭＳ Ｐ明朝" w:hint="eastAsia"/>
        </w:rPr>
        <w:t>、その他の県職員とは異なり不本意な人事異動がない利点を生かして、長期的視点で地域日本語教育事業の核として、関係者との関係を築きながら取り組んでいく必要があると再認識した。</w:t>
      </w:r>
    </w:p>
    <w:p w14:paraId="702E4813" w14:textId="20DFFE18" w:rsidR="00516624" w:rsidRDefault="00516624" w:rsidP="001F3136">
      <w:pPr>
        <w:ind w:firstLineChars="100" w:firstLine="210"/>
        <w:rPr>
          <w:rFonts w:ascii="ＭＳ Ｐ明朝" w:eastAsia="ＭＳ Ｐ明朝" w:hAnsi="ＭＳ Ｐ明朝"/>
        </w:rPr>
      </w:pPr>
      <w:r w:rsidRPr="002E53F4">
        <w:rPr>
          <w:rFonts w:ascii="ＭＳ Ｐ明朝" w:eastAsia="ＭＳ Ｐ明朝" w:hAnsi="ＭＳ Ｐ明朝" w:hint="eastAsia"/>
        </w:rPr>
        <w:t>今回の実践で考えたことは、体制整備事業の一年目であったこと、今年度配置された人員での事業実施だったからこそ必要だった事項も多いように感じた。今後、事業実施年数を重ねたり、県庁内での人事異動があったりした際には、今年度は考えもしなかった部分でのコーディネートの必要が生まれると考えられる。それらを明らかに</w:t>
      </w:r>
      <w:r w:rsidR="004D3F11">
        <w:rPr>
          <w:rFonts w:ascii="ＭＳ Ｐ明朝" w:eastAsia="ＭＳ Ｐ明朝" w:hAnsi="ＭＳ Ｐ明朝" w:hint="eastAsia"/>
        </w:rPr>
        <w:t>するためにも、定期的な記録や内省の機会を継続して持ち続けることは</w:t>
      </w:r>
      <w:r w:rsidRPr="002E53F4">
        <w:rPr>
          <w:rFonts w:ascii="ＭＳ Ｐ明朝" w:eastAsia="ＭＳ Ｐ明朝" w:hAnsi="ＭＳ Ｐ明朝" w:hint="eastAsia"/>
        </w:rPr>
        <w:t>、体制整備事業のコーディネーターとして必要なことであると考える。</w:t>
      </w:r>
    </w:p>
    <w:p w14:paraId="0D7E6B3A" w14:textId="48591845" w:rsidR="002E53F4" w:rsidRDefault="006F10E1" w:rsidP="001F3136">
      <w:pPr>
        <w:ind w:firstLineChars="100" w:firstLine="210"/>
        <w:rPr>
          <w:rFonts w:ascii="ＭＳ Ｐ明朝" w:eastAsia="ＭＳ Ｐ明朝" w:hAnsi="ＭＳ Ｐ明朝"/>
        </w:rPr>
      </w:pPr>
      <w:r>
        <w:rPr>
          <w:rFonts w:ascii="ＭＳ Ｐ明朝" w:eastAsia="ＭＳ Ｐ明朝" w:hAnsi="ＭＳ Ｐ明朝" w:hint="eastAsia"/>
        </w:rPr>
        <w:t>最後に</w:t>
      </w:r>
      <w:r w:rsidR="001F3136" w:rsidRPr="0082570B">
        <w:rPr>
          <w:rFonts w:ascii="ＭＳ Ｐ明朝" w:eastAsia="ＭＳ Ｐ明朝" w:hAnsi="ＭＳ Ｐ明朝" w:hint="eastAsia"/>
        </w:rPr>
        <w:t>反省として、</w:t>
      </w:r>
      <w:r>
        <w:rPr>
          <w:rFonts w:ascii="ＭＳ Ｐ明朝" w:eastAsia="ＭＳ Ｐ明朝" w:hAnsi="ＭＳ Ｐ明朝" w:hint="eastAsia"/>
        </w:rPr>
        <w:t>総括コーディネーター</w:t>
      </w:r>
      <w:r w:rsidR="004D3F11">
        <w:rPr>
          <w:rFonts w:ascii="ＭＳ Ｐ明朝" w:eastAsia="ＭＳ Ｐ明朝" w:hAnsi="ＭＳ Ｐ明朝" w:hint="eastAsia"/>
        </w:rPr>
        <w:t>の役割として</w:t>
      </w:r>
      <w:r>
        <w:rPr>
          <w:rFonts w:ascii="ＭＳ Ｐ明朝" w:eastAsia="ＭＳ Ｐ明朝" w:hAnsi="ＭＳ Ｐ明朝" w:hint="eastAsia"/>
        </w:rPr>
        <w:t>、</w:t>
      </w:r>
      <w:r w:rsidR="001F3136" w:rsidRPr="0082570B">
        <w:rPr>
          <w:rFonts w:ascii="ＭＳ Ｐ明朝" w:eastAsia="ＭＳ Ｐ明朝" w:hAnsi="ＭＳ Ｐ明朝" w:hint="eastAsia"/>
        </w:rPr>
        <w:t>支援者と県庁の橋渡しという立場を考慮しすぎたことで、よくも悪くも</w:t>
      </w:r>
      <w:r>
        <w:rPr>
          <w:rFonts w:ascii="ＭＳ Ｐ明朝" w:eastAsia="ＭＳ Ｐ明朝" w:hAnsi="ＭＳ Ｐ明朝" w:hint="eastAsia"/>
        </w:rPr>
        <w:t>単なる</w:t>
      </w:r>
      <w:r w:rsidR="001F3136" w:rsidRPr="0082570B">
        <w:rPr>
          <w:rFonts w:ascii="ＭＳ Ｐ明朝" w:eastAsia="ＭＳ Ｐ明朝" w:hAnsi="ＭＳ Ｐ明朝" w:hint="eastAsia"/>
        </w:rPr>
        <w:t>仲介にとどまってしまった</w:t>
      </w:r>
      <w:r>
        <w:rPr>
          <w:rFonts w:ascii="ＭＳ Ｐ明朝" w:eastAsia="ＭＳ Ｐ明朝" w:hAnsi="ＭＳ Ｐ明朝" w:hint="eastAsia"/>
        </w:rPr>
        <w:t>と自覚している</w:t>
      </w:r>
      <w:r w:rsidR="001F3136" w:rsidRPr="0082570B">
        <w:rPr>
          <w:rFonts w:ascii="ＭＳ Ｐ明朝" w:eastAsia="ＭＳ Ｐ明朝" w:hAnsi="ＭＳ Ｐ明朝" w:hint="eastAsia"/>
        </w:rPr>
        <w:t>。そのため、今回得られた気づきやよい結果の多くは結果的</w:t>
      </w:r>
      <w:r w:rsidR="007F6569">
        <w:rPr>
          <w:rFonts w:ascii="ＭＳ Ｐ明朝" w:eastAsia="ＭＳ Ｐ明朝" w:hAnsi="ＭＳ Ｐ明朝" w:hint="eastAsia"/>
        </w:rPr>
        <w:t>にうまれた</w:t>
      </w:r>
      <w:r w:rsidR="001F3136" w:rsidRPr="0082570B">
        <w:rPr>
          <w:rFonts w:ascii="ＭＳ Ｐ明朝" w:eastAsia="ＭＳ Ｐ明朝" w:hAnsi="ＭＳ Ｐ明朝" w:hint="eastAsia"/>
        </w:rPr>
        <w:t>ものであって、意図</w:t>
      </w:r>
      <w:r w:rsidR="004D3F11">
        <w:rPr>
          <w:rFonts w:ascii="ＭＳ Ｐ明朝" w:eastAsia="ＭＳ Ｐ明朝" w:hAnsi="ＭＳ Ｐ明朝" w:hint="eastAsia"/>
        </w:rPr>
        <w:t>的な行動のうえで得られた結果ばかりではなかった。</w:t>
      </w:r>
      <w:r>
        <w:rPr>
          <w:rFonts w:ascii="ＭＳ Ｐ明朝" w:eastAsia="ＭＳ Ｐ明朝" w:hAnsi="ＭＳ Ｐ明朝" w:hint="eastAsia"/>
        </w:rPr>
        <w:t>意図をもって</w:t>
      </w:r>
      <w:r w:rsidR="004D3F11">
        <w:rPr>
          <w:rFonts w:ascii="ＭＳ Ｐ明朝" w:eastAsia="ＭＳ Ｐ明朝" w:hAnsi="ＭＳ Ｐ明朝" w:hint="eastAsia"/>
        </w:rPr>
        <w:t>よい</w:t>
      </w:r>
      <w:r>
        <w:rPr>
          <w:rFonts w:ascii="ＭＳ Ｐ明朝" w:eastAsia="ＭＳ Ｐ明朝" w:hAnsi="ＭＳ Ｐ明朝" w:hint="eastAsia"/>
        </w:rPr>
        <w:t>変化を生み出せるような存在になれるよう、</w:t>
      </w:r>
      <w:r w:rsidR="004D3F11">
        <w:rPr>
          <w:rFonts w:ascii="ＭＳ Ｐ明朝" w:eastAsia="ＭＳ Ｐ明朝" w:hAnsi="ＭＳ Ｐ明朝" w:hint="eastAsia"/>
        </w:rPr>
        <w:t>今後も</w:t>
      </w:r>
      <w:r>
        <w:rPr>
          <w:rFonts w:ascii="ＭＳ Ｐ明朝" w:eastAsia="ＭＳ Ｐ明朝" w:hAnsi="ＭＳ Ｐ明朝" w:hint="eastAsia"/>
        </w:rPr>
        <w:t>内省をしながら活動</w:t>
      </w:r>
      <w:r w:rsidR="00BD7380">
        <w:rPr>
          <w:rFonts w:ascii="ＭＳ Ｐ明朝" w:eastAsia="ＭＳ Ｐ明朝" w:hAnsi="ＭＳ Ｐ明朝" w:hint="eastAsia"/>
        </w:rPr>
        <w:t>を続けていきたい</w:t>
      </w:r>
      <w:r>
        <w:rPr>
          <w:rFonts w:ascii="ＭＳ Ｐ明朝" w:eastAsia="ＭＳ Ｐ明朝" w:hAnsi="ＭＳ Ｐ明朝" w:hint="eastAsia"/>
        </w:rPr>
        <w:t>。</w:t>
      </w:r>
    </w:p>
    <w:p w14:paraId="69D175AC" w14:textId="3DA99A92" w:rsidR="00FE4AAE" w:rsidRPr="0082570B" w:rsidRDefault="00FE4AAE" w:rsidP="001F3136">
      <w:pPr>
        <w:ind w:firstLineChars="100" w:firstLine="210"/>
        <w:rPr>
          <w:rFonts w:ascii="ＭＳ Ｐ明朝" w:eastAsia="ＭＳ Ｐ明朝" w:hAnsi="ＭＳ Ｐ明朝"/>
        </w:rPr>
      </w:pPr>
    </w:p>
    <w:p w14:paraId="3A943DD9" w14:textId="5CF83550" w:rsidR="00FE4AAE" w:rsidRDefault="00FE4AAE">
      <w:pPr>
        <w:rPr>
          <w:rFonts w:ascii="ＭＳ Ｐ明朝" w:eastAsia="ＭＳ Ｐ明朝" w:hAnsi="ＭＳ Ｐ明朝"/>
        </w:rPr>
      </w:pPr>
    </w:p>
    <w:p w14:paraId="157F4806" w14:textId="482E30B1" w:rsidR="00FA1CA4" w:rsidRDefault="00FA1CA4">
      <w:pPr>
        <w:rPr>
          <w:rFonts w:ascii="ＭＳ Ｐ明朝" w:eastAsia="ＭＳ Ｐ明朝" w:hAnsi="ＭＳ Ｐ明朝"/>
        </w:rPr>
      </w:pPr>
      <w:r>
        <w:rPr>
          <w:rFonts w:ascii="ＭＳ Ｐ明朝" w:eastAsia="ＭＳ Ｐ明朝" w:hAnsi="ＭＳ Ｐ明朝" w:hint="eastAsia"/>
        </w:rPr>
        <w:t>注</w:t>
      </w:r>
    </w:p>
    <w:p w14:paraId="38B29CC8" w14:textId="796B9F94" w:rsidR="00BB7233" w:rsidRDefault="000B06A7">
      <w:pPr>
        <w:rPr>
          <w:rFonts w:ascii="ＭＳ Ｐ明朝" w:eastAsia="ＭＳ Ｐ明朝" w:hAnsi="ＭＳ Ｐ明朝"/>
        </w:rPr>
      </w:pPr>
      <w:r>
        <w:rPr>
          <w:rFonts w:ascii="ＭＳ Ｐ明朝" w:eastAsia="ＭＳ Ｐ明朝" w:hAnsi="ＭＳ Ｐ明朝" w:hint="eastAsia"/>
        </w:rPr>
        <w:t xml:space="preserve">１）　</w:t>
      </w:r>
      <w:r w:rsidR="00BB7233">
        <w:rPr>
          <w:rFonts w:ascii="ＭＳ Ｐ明朝" w:eastAsia="ＭＳ Ｐ明朝" w:hAnsi="ＭＳ Ｐ明朝" w:hint="eastAsia"/>
        </w:rPr>
        <w:t>図２中の「身分に基づく在留資格」とは、永住者、定住者、日本人の配偶者等、永住者の配偶者等を指す。一般には特別永住者も含むが、特別永住者とそれ以外とでは日本に滞在する歴史的背景や生活環境等が異なると考えられるため、図２では別で示している。</w:t>
      </w:r>
    </w:p>
    <w:p w14:paraId="392213A2" w14:textId="01C0C7E4" w:rsidR="000B06A7" w:rsidRDefault="00BB7233">
      <w:pPr>
        <w:rPr>
          <w:rFonts w:ascii="ＭＳ Ｐ明朝" w:eastAsia="ＭＳ Ｐ明朝" w:hAnsi="ＭＳ Ｐ明朝"/>
        </w:rPr>
      </w:pPr>
      <w:r>
        <w:rPr>
          <w:rFonts w:ascii="ＭＳ Ｐ明朝" w:eastAsia="ＭＳ Ｐ明朝" w:hAnsi="ＭＳ Ｐ明朝" w:hint="eastAsia"/>
        </w:rPr>
        <w:t xml:space="preserve">２）　</w:t>
      </w:r>
      <w:r w:rsidR="000B06A7">
        <w:rPr>
          <w:rFonts w:ascii="ＭＳ Ｐ明朝" w:eastAsia="ＭＳ Ｐ明朝" w:hAnsi="ＭＳ Ｐ明朝" w:hint="eastAsia"/>
        </w:rPr>
        <w:t>子ども向けと大人向けの教室数を合計した数。子どもと大人の両方を対象とした教室は重複してカウントされている。</w:t>
      </w:r>
    </w:p>
    <w:p w14:paraId="36EB7A07" w14:textId="77777777" w:rsidR="000B06A7" w:rsidRPr="0082570B" w:rsidRDefault="000B06A7">
      <w:pPr>
        <w:rPr>
          <w:rFonts w:ascii="ＭＳ Ｐ明朝" w:eastAsia="ＭＳ Ｐ明朝" w:hAnsi="ＭＳ Ｐ明朝"/>
        </w:rPr>
      </w:pPr>
    </w:p>
    <w:p w14:paraId="11E35215" w14:textId="77777777" w:rsidR="00FE4AAE" w:rsidRPr="00FE4AAE" w:rsidRDefault="00FE4AAE" w:rsidP="00FE4AAE">
      <w:pPr>
        <w:rPr>
          <w:rFonts w:ascii="ＭＳ Ｐゴシック" w:eastAsia="ＭＳ Ｐゴシック" w:hAnsi="ＭＳ Ｐゴシック"/>
        </w:rPr>
      </w:pPr>
      <w:r w:rsidRPr="00FE4AAE">
        <w:rPr>
          <w:rFonts w:ascii="ＭＳ Ｐゴシック" w:eastAsia="ＭＳ Ｐゴシック" w:hAnsi="ＭＳ Ｐゴシック" w:hint="eastAsia"/>
        </w:rPr>
        <w:t>参考</w:t>
      </w:r>
    </w:p>
    <w:p w14:paraId="783DF156" w14:textId="36EE20BE" w:rsidR="00FA1CA4" w:rsidRDefault="00FA1CA4" w:rsidP="00FA1CA4">
      <w:pPr>
        <w:kinsoku w:val="0"/>
        <w:wordWrap w:val="0"/>
        <w:ind w:left="420" w:hangingChars="200" w:hanging="420"/>
        <w:rPr>
          <w:rFonts w:ascii="ＭＳ Ｐ明朝" w:eastAsia="ＭＳ Ｐ明朝" w:hAnsi="ＭＳ Ｐ明朝"/>
        </w:rPr>
      </w:pPr>
      <w:r>
        <w:rPr>
          <w:rFonts w:ascii="ＭＳ Ｐ明朝" w:eastAsia="ＭＳ Ｐ明朝" w:hAnsi="ＭＳ Ｐ明朝" w:hint="eastAsia"/>
        </w:rPr>
        <w:t>愛知県（2015）</w:t>
      </w:r>
      <w:r w:rsidR="005658EE">
        <w:rPr>
          <w:rFonts w:ascii="ＭＳ Ｐ明朝" w:eastAsia="ＭＳ Ｐ明朝" w:hAnsi="ＭＳ Ｐ明朝" w:hint="eastAsia"/>
        </w:rPr>
        <w:t>『</w:t>
      </w:r>
      <w:r>
        <w:rPr>
          <w:rFonts w:ascii="ＭＳ Ｐ明朝" w:eastAsia="ＭＳ Ｐ明朝" w:hAnsi="ＭＳ Ｐ明朝" w:hint="eastAsia"/>
        </w:rPr>
        <w:t>地域日本語教育ハンドブックつなげる・ひろがる</w:t>
      </w:r>
      <w:r w:rsidR="005658EE">
        <w:rPr>
          <w:rFonts w:ascii="ＭＳ Ｐ明朝" w:eastAsia="ＭＳ Ｐ明朝" w:hAnsi="ＭＳ Ｐ明朝" w:hint="eastAsia"/>
        </w:rPr>
        <w:t>』．</w:t>
      </w:r>
      <w:r w:rsidR="005658EE" w:rsidRPr="005658EE">
        <w:rPr>
          <w:rFonts w:ascii="ＭＳ Ｐ明朝" w:eastAsia="ＭＳ Ｐ明朝" w:hAnsi="ＭＳ Ｐ明朝"/>
        </w:rPr>
        <w:t>https://www.pref.aichi.jp/soshiki/tabunka/0000079441.html</w:t>
      </w:r>
      <w:r w:rsidR="005658EE">
        <w:rPr>
          <w:rFonts w:ascii="ＭＳ Ｐ明朝" w:eastAsia="ＭＳ Ｐ明朝" w:hAnsi="ＭＳ Ｐ明朝" w:hint="eastAsia"/>
        </w:rPr>
        <w:t>，</w:t>
      </w:r>
      <w:r w:rsidR="005658EE" w:rsidRPr="005658EE">
        <w:rPr>
          <w:rFonts w:ascii="ＭＳ Ｐ明朝" w:eastAsia="ＭＳ Ｐ明朝" w:hAnsi="ＭＳ Ｐ明朝"/>
        </w:rPr>
        <w:t>（202</w:t>
      </w:r>
      <w:r w:rsidR="005658EE" w:rsidRPr="005658EE">
        <w:rPr>
          <w:rFonts w:ascii="ＭＳ Ｐ明朝" w:eastAsia="ＭＳ Ｐ明朝" w:hAnsi="ＭＳ Ｐ明朝" w:hint="eastAsia"/>
        </w:rPr>
        <w:t>1年3月24</w:t>
      </w:r>
      <w:r w:rsidR="005658EE">
        <w:rPr>
          <w:rFonts w:ascii="ＭＳ Ｐ明朝" w:eastAsia="ＭＳ Ｐ明朝" w:hAnsi="ＭＳ Ｐ明朝" w:hint="eastAsia"/>
        </w:rPr>
        <w:t>日確認）</w:t>
      </w:r>
    </w:p>
    <w:p w14:paraId="5D3F35B3" w14:textId="7C4B8518" w:rsidR="006637A4" w:rsidRDefault="006637A4" w:rsidP="007B5A8D">
      <w:pPr>
        <w:kinsoku w:val="0"/>
        <w:wordWrap w:val="0"/>
        <w:ind w:left="420" w:hangingChars="200" w:hanging="420"/>
        <w:rPr>
          <w:rFonts w:ascii="ＭＳ Ｐ明朝" w:eastAsia="ＭＳ Ｐ明朝" w:hAnsi="ＭＳ Ｐ明朝"/>
        </w:rPr>
      </w:pPr>
      <w:r>
        <w:rPr>
          <w:rFonts w:ascii="ＭＳ Ｐ明朝" w:eastAsia="ＭＳ Ｐ明朝" w:hAnsi="ＭＳ Ｐ明朝" w:hint="eastAsia"/>
        </w:rPr>
        <w:t>愛知県（2020）「愛知県の市町村における外国人住民数の状況（2020年6月末現在）」.</w:t>
      </w:r>
      <w:r w:rsidRPr="006637A4">
        <w:rPr>
          <w:rFonts w:ascii="ＭＳ Ｐ明朝" w:eastAsia="ＭＳ Ｐ明朝" w:hAnsi="ＭＳ Ｐ明朝"/>
        </w:rPr>
        <w:t>https://www.pref.aichi.jp/soshiki/tabunka/gaikokuzinjuminsu-2020-6.html，（</w:t>
      </w:r>
      <w:r w:rsidRPr="006637A4">
        <w:rPr>
          <w:rFonts w:ascii="ＭＳ Ｐ明朝" w:eastAsia="ＭＳ Ｐ明朝" w:hAnsi="ＭＳ Ｐ明朝" w:hint="eastAsia"/>
        </w:rPr>
        <w:t>2021年3月24</w:t>
      </w:r>
      <w:r>
        <w:rPr>
          <w:rFonts w:ascii="ＭＳ Ｐ明朝" w:eastAsia="ＭＳ Ｐ明朝" w:hAnsi="ＭＳ Ｐ明朝" w:hint="eastAsia"/>
        </w:rPr>
        <w:t>日確認）</w:t>
      </w:r>
    </w:p>
    <w:p w14:paraId="1072B3EF" w14:textId="2D8EA183" w:rsidR="007B5A8D" w:rsidRDefault="007B5A8D" w:rsidP="007B5A8D">
      <w:pPr>
        <w:kinsoku w:val="0"/>
        <w:wordWrap w:val="0"/>
        <w:ind w:left="420" w:hangingChars="200" w:hanging="420"/>
        <w:rPr>
          <w:rFonts w:ascii="ＭＳ Ｐ明朝" w:eastAsia="ＭＳ Ｐ明朝" w:hAnsi="ＭＳ Ｐ明朝"/>
        </w:rPr>
      </w:pPr>
      <w:r>
        <w:rPr>
          <w:rFonts w:ascii="ＭＳ Ｐ明朝" w:eastAsia="ＭＳ Ｐ明朝" w:hAnsi="ＭＳ Ｐ明朝" w:hint="eastAsia"/>
        </w:rPr>
        <w:t>愛知県（2021）「</w:t>
      </w:r>
      <w:r w:rsidRPr="007B5A8D">
        <w:rPr>
          <w:rFonts w:ascii="ＭＳ Ｐ明朝" w:eastAsia="ＭＳ Ｐ明朝" w:hAnsi="ＭＳ Ｐ明朝"/>
        </w:rPr>
        <w:t>2020年度「あいち外国人の日本語教育推進会議」開催結果</w:t>
      </w:r>
      <w:r>
        <w:rPr>
          <w:rFonts w:ascii="ＭＳ Ｐ明朝" w:eastAsia="ＭＳ Ｐ明朝" w:hAnsi="ＭＳ Ｐ明朝" w:hint="eastAsia"/>
        </w:rPr>
        <w:t>」．</w:t>
      </w:r>
      <w:r w:rsidRPr="007B5A8D">
        <w:rPr>
          <w:rFonts w:ascii="ＭＳ Ｐ明朝" w:eastAsia="ＭＳ Ｐ明朝" w:hAnsi="ＭＳ Ｐ明朝"/>
        </w:rPr>
        <w:t>https://www.pref.aichi.jp/soshiki/tabunka/2020-nihongokyoiku-suishinkaigi-kekka.html</w:t>
      </w:r>
      <w:r>
        <w:rPr>
          <w:rFonts w:ascii="ＭＳ Ｐ明朝" w:eastAsia="ＭＳ Ｐ明朝" w:hAnsi="ＭＳ Ｐ明朝" w:hint="eastAsia"/>
        </w:rPr>
        <w:t>，</w:t>
      </w:r>
      <w:r w:rsidRPr="007B5A8D">
        <w:rPr>
          <w:rFonts w:ascii="ＭＳ Ｐ明朝" w:eastAsia="ＭＳ Ｐ明朝" w:hAnsi="ＭＳ Ｐ明朝" w:hint="eastAsia"/>
        </w:rPr>
        <w:t>（2021年3</w:t>
      </w:r>
      <w:r>
        <w:rPr>
          <w:rFonts w:ascii="ＭＳ Ｐ明朝" w:eastAsia="ＭＳ Ｐ明朝" w:hAnsi="ＭＳ Ｐ明朝" w:hint="eastAsia"/>
        </w:rPr>
        <w:t>月23日確認）</w:t>
      </w:r>
    </w:p>
    <w:p w14:paraId="335353B4" w14:textId="2F85038D" w:rsidR="000B06A7" w:rsidRDefault="000B06A7" w:rsidP="000B06A7">
      <w:pPr>
        <w:kinsoku w:val="0"/>
        <w:wordWrap w:val="0"/>
        <w:ind w:left="420" w:hangingChars="200" w:hanging="420"/>
        <w:rPr>
          <w:rFonts w:ascii="ＭＳ Ｐ明朝" w:eastAsia="ＭＳ Ｐ明朝" w:hAnsi="ＭＳ Ｐ明朝"/>
        </w:rPr>
      </w:pPr>
      <w:r>
        <w:rPr>
          <w:rFonts w:ascii="ＭＳ Ｐ明朝" w:eastAsia="ＭＳ Ｐ明朝" w:hAnsi="ＭＳ Ｐ明朝" w:hint="eastAsia"/>
        </w:rPr>
        <w:t>愛知県国際交流協会（2020）「日本語教育リソースルーム　日本語教室リスト」．</w:t>
      </w:r>
      <w:r w:rsidRPr="000B06A7">
        <w:rPr>
          <w:rFonts w:ascii="ＭＳ Ｐ明朝" w:eastAsia="ＭＳ Ｐ明朝" w:hAnsi="ＭＳ Ｐ明朝"/>
        </w:rPr>
        <w:t>http://www2.aia.pref.aichi.jp/koryu/resource/class/classtop.html（2021年3</w:t>
      </w:r>
      <w:r>
        <w:rPr>
          <w:rFonts w:ascii="ＭＳ Ｐ明朝" w:eastAsia="ＭＳ Ｐ明朝" w:hAnsi="ＭＳ Ｐ明朝" w:hint="eastAsia"/>
        </w:rPr>
        <w:t>月24日）</w:t>
      </w:r>
    </w:p>
    <w:p w14:paraId="0FE5BDF3" w14:textId="361CC272" w:rsidR="00123076" w:rsidRDefault="00123076" w:rsidP="007B5A8D">
      <w:pPr>
        <w:kinsoku w:val="0"/>
        <w:wordWrap w:val="0"/>
        <w:ind w:left="420" w:hangingChars="200" w:hanging="420"/>
        <w:rPr>
          <w:rFonts w:ascii="ＭＳ Ｐ明朝" w:eastAsia="ＭＳ Ｐ明朝" w:hAnsi="ＭＳ Ｐ明朝"/>
        </w:rPr>
      </w:pPr>
      <w:r>
        <w:rPr>
          <w:rFonts w:ascii="ＭＳ Ｐ明朝" w:eastAsia="ＭＳ Ｐ明朝" w:hAnsi="ＭＳ Ｐ明朝" w:hint="eastAsia"/>
        </w:rPr>
        <w:t>文化庁</w:t>
      </w:r>
      <w:r w:rsidR="007B5A8D">
        <w:rPr>
          <w:rFonts w:ascii="ＭＳ Ｐ明朝" w:eastAsia="ＭＳ Ｐ明朝" w:hAnsi="ＭＳ Ｐ明朝" w:hint="eastAsia"/>
        </w:rPr>
        <w:t>（2020</w:t>
      </w:r>
      <w:r w:rsidR="000B06A7">
        <w:rPr>
          <w:rFonts w:ascii="ＭＳ Ｐ明朝" w:eastAsia="ＭＳ Ｐ明朝" w:hAnsi="ＭＳ Ｐ明朝" w:hint="eastAsia"/>
        </w:rPr>
        <w:t>）</w:t>
      </w:r>
      <w:r>
        <w:rPr>
          <w:rFonts w:ascii="ＭＳ Ｐ明朝" w:eastAsia="ＭＳ Ｐ明朝" w:hAnsi="ＭＳ Ｐ明朝" w:hint="eastAsia"/>
        </w:rPr>
        <w:t>「地域日本語教育コーディネーター研修」</w:t>
      </w:r>
      <w:r w:rsidR="007B5A8D">
        <w:rPr>
          <w:rFonts w:ascii="ＭＳ Ｐ明朝" w:eastAsia="ＭＳ Ｐ明朝" w:hAnsi="ＭＳ Ｐ明朝" w:hint="eastAsia"/>
        </w:rPr>
        <w:t>．</w:t>
      </w:r>
      <w:r w:rsidRPr="00123076">
        <w:rPr>
          <w:rFonts w:ascii="ＭＳ Ｐ明朝" w:eastAsia="ＭＳ Ｐ明朝" w:hAnsi="ＭＳ Ｐ明朝"/>
        </w:rPr>
        <w:t>https://www.bunka.go.jp/seisaku/kokugo_nihongo/kyoiku/coordinator_kenshu/</w:t>
      </w:r>
      <w:r w:rsidR="007B5A8D">
        <w:rPr>
          <w:rFonts w:ascii="ＭＳ Ｐ明朝" w:eastAsia="ＭＳ Ｐ明朝" w:hAnsi="ＭＳ Ｐ明朝" w:hint="eastAsia"/>
        </w:rPr>
        <w:t>，</w:t>
      </w:r>
      <w:r w:rsidRPr="00123076">
        <w:rPr>
          <w:rFonts w:ascii="ＭＳ Ｐ明朝" w:eastAsia="ＭＳ Ｐ明朝" w:hAnsi="ＭＳ Ｐ明朝" w:hint="eastAsia"/>
        </w:rPr>
        <w:t>（2021年3月8</w:t>
      </w:r>
      <w:r>
        <w:rPr>
          <w:rFonts w:ascii="ＭＳ Ｐ明朝" w:eastAsia="ＭＳ Ｐ明朝" w:hAnsi="ＭＳ Ｐ明朝" w:hint="eastAsia"/>
        </w:rPr>
        <w:t>日確認）</w:t>
      </w:r>
    </w:p>
    <w:p w14:paraId="409A1312" w14:textId="36C71114" w:rsidR="00FE4AAE" w:rsidRDefault="00FE4AAE" w:rsidP="007B5A8D">
      <w:pPr>
        <w:kinsoku w:val="0"/>
        <w:wordWrap w:val="0"/>
        <w:ind w:left="420" w:hangingChars="200" w:hanging="420"/>
        <w:rPr>
          <w:rFonts w:ascii="ＭＳ Ｐ明朝" w:eastAsia="ＭＳ Ｐ明朝" w:hAnsi="ＭＳ Ｐ明朝"/>
        </w:rPr>
      </w:pPr>
      <w:r w:rsidRPr="0082570B">
        <w:rPr>
          <w:rFonts w:ascii="ＭＳ Ｐ明朝" w:eastAsia="ＭＳ Ｐ明朝" w:hAnsi="ＭＳ Ｐ明朝" w:hint="eastAsia"/>
        </w:rPr>
        <w:t>文化庁</w:t>
      </w:r>
      <w:r w:rsidR="007B5A8D">
        <w:rPr>
          <w:rFonts w:ascii="ＭＳ Ｐ明朝" w:eastAsia="ＭＳ Ｐ明朝" w:hAnsi="ＭＳ Ｐ明朝" w:hint="eastAsia"/>
        </w:rPr>
        <w:t>（2020）．</w:t>
      </w:r>
      <w:r w:rsidRPr="0082570B">
        <w:rPr>
          <w:rFonts w:ascii="ＭＳ Ｐ明朝" w:eastAsia="ＭＳ Ｐ明朝" w:hAnsi="ＭＳ Ｐ明朝" w:hint="eastAsia"/>
        </w:rPr>
        <w:t>「令和２年度地域日本語教育の総合的な体制づくり推進事業</w:t>
      </w:r>
      <w:r w:rsidRPr="0082570B">
        <w:rPr>
          <w:rFonts w:ascii="ＭＳ Ｐ明朝" w:eastAsia="ＭＳ Ｐ明朝" w:hAnsi="ＭＳ Ｐ明朝"/>
        </w:rPr>
        <w:t xml:space="preserve"> 募集案内（第四次～第六次募集）」</w:t>
      </w:r>
      <w:r w:rsidR="007B5A8D">
        <w:rPr>
          <w:rFonts w:ascii="ＭＳ Ｐ明朝" w:eastAsia="ＭＳ Ｐ明朝" w:hAnsi="ＭＳ Ｐ明朝" w:hint="eastAsia"/>
        </w:rPr>
        <w:t>．</w:t>
      </w:r>
      <w:r w:rsidRPr="0082570B">
        <w:rPr>
          <w:rFonts w:ascii="ＭＳ Ｐ明朝" w:eastAsia="ＭＳ Ｐ明朝" w:hAnsi="ＭＳ Ｐ明朝"/>
        </w:rPr>
        <w:t>https://www.bunka.go.jp/seisaku/kokugo_nihongo/kyoiku/chiikinihongokyoiku/</w:t>
      </w:r>
      <w:r w:rsidR="007B5A8D">
        <w:rPr>
          <w:rFonts w:ascii="ＭＳ Ｐ明朝" w:eastAsia="ＭＳ Ｐ明朝" w:hAnsi="ＭＳ Ｐ明朝" w:hint="eastAsia"/>
        </w:rPr>
        <w:t>，</w:t>
      </w:r>
      <w:r w:rsidRPr="0082570B">
        <w:rPr>
          <w:rFonts w:ascii="ＭＳ Ｐ明朝" w:eastAsia="ＭＳ Ｐ明朝" w:hAnsi="ＭＳ Ｐ明朝"/>
        </w:rPr>
        <w:t>（</w:t>
      </w:r>
      <w:r w:rsidR="00123076">
        <w:rPr>
          <w:rFonts w:ascii="ＭＳ Ｐ明朝" w:eastAsia="ＭＳ Ｐ明朝" w:hAnsi="ＭＳ Ｐ明朝"/>
        </w:rPr>
        <w:t>202</w:t>
      </w:r>
      <w:r w:rsidRPr="0082570B">
        <w:rPr>
          <w:rFonts w:ascii="ＭＳ Ｐ明朝" w:eastAsia="ＭＳ Ｐ明朝" w:hAnsi="ＭＳ Ｐ明朝" w:hint="eastAsia"/>
        </w:rPr>
        <w:t>1</w:t>
      </w:r>
      <w:r w:rsidRPr="0082570B">
        <w:rPr>
          <w:rFonts w:ascii="ＭＳ Ｐ明朝" w:eastAsia="ＭＳ Ｐ明朝" w:hAnsi="ＭＳ Ｐ明朝"/>
        </w:rPr>
        <w:t xml:space="preserve">年 </w:t>
      </w:r>
      <w:r w:rsidRPr="0082570B">
        <w:rPr>
          <w:rFonts w:ascii="ＭＳ Ｐ明朝" w:eastAsia="ＭＳ Ｐ明朝" w:hAnsi="ＭＳ Ｐ明朝" w:hint="eastAsia"/>
        </w:rPr>
        <w:t>2</w:t>
      </w:r>
      <w:r w:rsidRPr="0082570B">
        <w:rPr>
          <w:rFonts w:ascii="ＭＳ Ｐ明朝" w:eastAsia="ＭＳ Ｐ明朝" w:hAnsi="ＭＳ Ｐ明朝"/>
        </w:rPr>
        <w:t>月3 日確認）</w:t>
      </w:r>
    </w:p>
    <w:p w14:paraId="04E3D979" w14:textId="1BC115C6" w:rsidR="007C7844" w:rsidRPr="0082570B" w:rsidRDefault="0031438F" w:rsidP="007C7844">
      <w:pPr>
        <w:kinsoku w:val="0"/>
        <w:wordWrap w:val="0"/>
        <w:ind w:left="420" w:hangingChars="200" w:hanging="420"/>
        <w:rPr>
          <w:rFonts w:ascii="ＭＳ Ｐ明朝" w:eastAsia="ＭＳ Ｐ明朝" w:hAnsi="ＭＳ Ｐ明朝"/>
        </w:rPr>
      </w:pPr>
      <w:r>
        <w:rPr>
          <w:rFonts w:ascii="ＭＳ Ｐ明朝" w:eastAsia="ＭＳ Ｐ明朝" w:hAnsi="ＭＳ Ｐ明朝" w:hint="eastAsia"/>
        </w:rPr>
        <w:t>法務省</w:t>
      </w:r>
      <w:r w:rsidR="007C7844">
        <w:rPr>
          <w:rFonts w:ascii="ＭＳ Ｐ明朝" w:eastAsia="ＭＳ Ｐ明朝" w:hAnsi="ＭＳ Ｐ明朝" w:hint="eastAsia"/>
        </w:rPr>
        <w:t>「在留外国人統計」．</w:t>
      </w:r>
      <w:r w:rsidR="007C7844" w:rsidRPr="007C7844">
        <w:rPr>
          <w:rFonts w:ascii="ＭＳ Ｐ明朝" w:eastAsia="ＭＳ Ｐ明朝" w:hAnsi="ＭＳ Ｐ明朝"/>
        </w:rPr>
        <w:t>http://www.moj.go.jp/housei/toukei/toukei_ichiran_touroku.html，（2021年3月24</w:t>
      </w:r>
      <w:r w:rsidR="007C7844">
        <w:rPr>
          <w:rFonts w:ascii="ＭＳ Ｐ明朝" w:eastAsia="ＭＳ Ｐ明朝" w:hAnsi="ＭＳ Ｐ明朝" w:hint="eastAsia"/>
        </w:rPr>
        <w:t>日確認）</w:t>
      </w:r>
    </w:p>
    <w:p w14:paraId="3A7417D9" w14:textId="643B420C" w:rsidR="00A60D2D" w:rsidRPr="00FE4AAE" w:rsidRDefault="00FE4AAE" w:rsidP="00FE4AAE">
      <w:pPr>
        <w:rPr>
          <w:rFonts w:ascii="ＭＳ Ｐゴシック" w:eastAsia="ＭＳ Ｐゴシック" w:hAnsi="ＭＳ Ｐゴシック"/>
        </w:rPr>
      </w:pPr>
      <w:r w:rsidRPr="00FE4AAE">
        <w:rPr>
          <w:rFonts w:ascii="ＭＳ Ｐゴシック" w:eastAsia="ＭＳ Ｐゴシック" w:hAnsi="ＭＳ Ｐゴシック" w:hint="eastAsia"/>
        </w:rPr>
        <w:t>参考文献</w:t>
      </w:r>
    </w:p>
    <w:p w14:paraId="3D1E30CF" w14:textId="5384DE9A" w:rsidR="008E5298" w:rsidRPr="008E5298" w:rsidRDefault="008E5298" w:rsidP="008E5298">
      <w:pPr>
        <w:ind w:left="420" w:hangingChars="200" w:hanging="420"/>
        <w:rPr>
          <w:rFonts w:ascii="ＭＳ Ｐ明朝" w:eastAsia="ＭＳ Ｐ明朝" w:hAnsi="ＭＳ Ｐ明朝"/>
        </w:rPr>
      </w:pPr>
      <w:r>
        <w:rPr>
          <w:rFonts w:ascii="ＭＳ Ｐ明朝" w:eastAsia="ＭＳ Ｐ明朝" w:hAnsi="ＭＳ Ｐ明朝" w:hint="eastAsia"/>
        </w:rPr>
        <w:t>北村祐人（2016）「【事例２】地域日本語教育コーディネーター」『シリーズ多言語・多文化協働実践研究』18．</w:t>
      </w:r>
      <w:r>
        <w:rPr>
          <w:rFonts w:ascii="ＭＳ Ｐ明朝" w:eastAsia="ＭＳ Ｐ明朝" w:hAnsi="ＭＳ Ｐ明朝"/>
        </w:rPr>
        <w:t>pp</w:t>
      </w:r>
      <w:r>
        <w:rPr>
          <w:rFonts w:ascii="ＭＳ Ｐ明朝" w:eastAsia="ＭＳ Ｐ明朝" w:hAnsi="ＭＳ Ｐ明朝" w:hint="eastAsia"/>
        </w:rPr>
        <w:t>.85-97東京外国語大学多言語・多文化教育研究センター</w:t>
      </w:r>
    </w:p>
    <w:p w14:paraId="63A215A9" w14:textId="7CB81583" w:rsidR="00A60D2D" w:rsidRDefault="00A60D2D" w:rsidP="00FE4AAE">
      <w:pPr>
        <w:ind w:left="420" w:hangingChars="200" w:hanging="420"/>
        <w:rPr>
          <w:rFonts w:ascii="ＭＳ Ｐ明朝" w:eastAsia="ＭＳ Ｐ明朝" w:hAnsi="ＭＳ Ｐ明朝"/>
        </w:rPr>
      </w:pPr>
      <w:r>
        <w:rPr>
          <w:rFonts w:ascii="ＭＳ Ｐ明朝" w:eastAsia="ＭＳ Ｐ明朝" w:hAnsi="ＭＳ Ｐ明朝" w:hint="eastAsia"/>
        </w:rPr>
        <w:t>杉澤経子（2009）「コーディネーターの専門性形成における『実践の振り返り』の意義とその方法」『シリーズ多言語・多文化協働実践</w:t>
      </w:r>
      <w:r w:rsidR="00602352">
        <w:rPr>
          <w:rFonts w:ascii="ＭＳ Ｐ明朝" w:eastAsia="ＭＳ Ｐ明朝" w:hAnsi="ＭＳ Ｐ明朝" w:hint="eastAsia"/>
        </w:rPr>
        <w:t>研究</w:t>
      </w:r>
      <w:r>
        <w:rPr>
          <w:rFonts w:ascii="ＭＳ Ｐ明朝" w:eastAsia="ＭＳ Ｐ明朝" w:hAnsi="ＭＳ Ｐ明朝" w:hint="eastAsia"/>
        </w:rPr>
        <w:t>』11．pp.13-25．東京外国語大学多言語・多文化教育研究センター</w:t>
      </w:r>
    </w:p>
    <w:p w14:paraId="4A54765D" w14:textId="5549DB3C" w:rsidR="008A425C" w:rsidRPr="008A425C" w:rsidRDefault="008A425C" w:rsidP="008A425C">
      <w:pPr>
        <w:ind w:left="420" w:hangingChars="200" w:hanging="420"/>
        <w:rPr>
          <w:rFonts w:ascii="ＭＳ Ｐ明朝" w:eastAsia="ＭＳ Ｐ明朝" w:hAnsi="ＭＳ Ｐ明朝"/>
        </w:rPr>
      </w:pPr>
      <w:r>
        <w:rPr>
          <w:rFonts w:ascii="ＭＳ Ｐ明朝" w:eastAsia="ＭＳ Ｐ明朝" w:hAnsi="ＭＳ Ｐ明朝" w:hint="eastAsia"/>
        </w:rPr>
        <w:t>杉澤経子（2010）「多文化社会コーディネーターの専門性と職能」『シリーズ多言語・多文化協働実践研究　別冊』３．pp.8-36．東京外国語大学多言語・多文化教育研究センター</w:t>
      </w:r>
    </w:p>
    <w:p w14:paraId="17D0F318" w14:textId="607029CB" w:rsidR="00A60D2D" w:rsidRDefault="00A60D2D" w:rsidP="00FE4AAE">
      <w:pPr>
        <w:ind w:left="420" w:hangingChars="200" w:hanging="420"/>
        <w:rPr>
          <w:rFonts w:ascii="ＭＳ Ｐ明朝" w:eastAsia="ＭＳ Ｐ明朝" w:hAnsi="ＭＳ Ｐ明朝"/>
        </w:rPr>
      </w:pPr>
      <w:r>
        <w:rPr>
          <w:rFonts w:ascii="ＭＳ Ｐ明朝" w:eastAsia="ＭＳ Ｐ明朝" w:hAnsi="ＭＳ Ｐ明朝" w:hint="eastAsia"/>
        </w:rPr>
        <w:t>杉澤経子（2012）「地域日本語教育分野におけるコーディネーターの専門性―多文化社会コーディネーターの視座から―」『シリーズ多言語多文化協働実践研究』15．pp.6-25．東京外国語大学多言語・多文化教育研究センター</w:t>
      </w:r>
    </w:p>
    <w:p w14:paraId="6C140F10" w14:textId="78D377A6" w:rsidR="00FE4AAE" w:rsidRPr="0082570B" w:rsidRDefault="00FE4AAE" w:rsidP="00FE4AAE">
      <w:pPr>
        <w:ind w:left="420" w:hangingChars="200" w:hanging="420"/>
        <w:rPr>
          <w:rFonts w:ascii="ＭＳ Ｐ明朝" w:eastAsia="ＭＳ Ｐ明朝" w:hAnsi="ＭＳ Ｐ明朝"/>
        </w:rPr>
      </w:pPr>
      <w:r w:rsidRPr="0082570B">
        <w:rPr>
          <w:rFonts w:ascii="ＭＳ Ｐ明朝" w:eastAsia="ＭＳ Ｐ明朝" w:hAnsi="ＭＳ Ｐ明朝" w:hint="eastAsia"/>
        </w:rPr>
        <w:t>日本語教育学会（</w:t>
      </w:r>
      <w:r w:rsidRPr="0082570B">
        <w:rPr>
          <w:rFonts w:ascii="ＭＳ Ｐ明朝" w:eastAsia="ＭＳ Ｐ明朝" w:hAnsi="ＭＳ Ｐ明朝"/>
        </w:rPr>
        <w:t>2011）『生活日本語の指導力の評価に関する調査研究―報告書―』社団法人日本語教育</w:t>
      </w:r>
      <w:r w:rsidRPr="0082570B">
        <w:rPr>
          <w:rFonts w:ascii="ＭＳ Ｐ明朝" w:eastAsia="ＭＳ Ｐ明朝" w:hAnsi="ＭＳ Ｐ明朝" w:hint="eastAsia"/>
        </w:rPr>
        <w:t>学会</w:t>
      </w:r>
    </w:p>
    <w:p w14:paraId="26AF9DEE" w14:textId="0E4F46D4" w:rsidR="00FE4AAE" w:rsidRDefault="00C350B8" w:rsidP="00FE4AAE">
      <w:pPr>
        <w:ind w:left="420" w:hangingChars="200" w:hanging="420"/>
        <w:rPr>
          <w:rFonts w:ascii="ＭＳ Ｐ明朝" w:eastAsia="ＭＳ Ｐ明朝" w:hAnsi="ＭＳ Ｐ明朝"/>
        </w:rPr>
      </w:pPr>
      <w:r>
        <w:rPr>
          <w:rFonts w:ascii="ＭＳ Ｐ明朝" w:eastAsia="ＭＳ Ｐ明朝" w:hAnsi="ＭＳ Ｐ明朝" w:hint="eastAsia"/>
        </w:rPr>
        <w:t>文化審議会国語分科会</w:t>
      </w:r>
      <w:r w:rsidR="00FE4AAE" w:rsidRPr="0082570B">
        <w:rPr>
          <w:rFonts w:ascii="ＭＳ Ｐ明朝" w:eastAsia="ＭＳ Ｐ明朝" w:hAnsi="ＭＳ Ｐ明朝" w:hint="eastAsia"/>
        </w:rPr>
        <w:t>（</w:t>
      </w:r>
      <w:r w:rsidR="00FE4AAE" w:rsidRPr="0082570B">
        <w:rPr>
          <w:rFonts w:ascii="ＭＳ Ｐ明朝" w:eastAsia="ＭＳ Ｐ明朝" w:hAnsi="ＭＳ Ｐ明朝"/>
        </w:rPr>
        <w:t>2019）『日本語教育人材の養成・研修の在り方について（報告）改訂版』文化審議会国語分科会</w:t>
      </w:r>
    </w:p>
    <w:p w14:paraId="125CDB55" w14:textId="1DF77009" w:rsidR="008A425C" w:rsidRDefault="008A425C" w:rsidP="00FE4AAE">
      <w:pPr>
        <w:ind w:left="420" w:hangingChars="200" w:hanging="420"/>
        <w:rPr>
          <w:rFonts w:ascii="ＭＳ Ｐ明朝" w:eastAsia="ＭＳ Ｐ明朝" w:hAnsi="ＭＳ Ｐ明朝"/>
        </w:rPr>
      </w:pPr>
      <w:r>
        <w:rPr>
          <w:rFonts w:ascii="ＭＳ Ｐ明朝" w:eastAsia="ＭＳ Ｐ明朝" w:hAnsi="ＭＳ Ｐ明朝" w:hint="eastAsia"/>
        </w:rPr>
        <w:t>山西優二（2009）「多文化社会コーディネーターの専門性と形成の視点」『シリーズ多言語・多文化協働実践研究』11．</w:t>
      </w:r>
      <w:r>
        <w:rPr>
          <w:rFonts w:ascii="ＭＳ Ｐ明朝" w:eastAsia="ＭＳ Ｐ明朝" w:hAnsi="ＭＳ Ｐ明朝"/>
        </w:rPr>
        <w:t>pp</w:t>
      </w:r>
      <w:r>
        <w:rPr>
          <w:rFonts w:ascii="ＭＳ Ｐ明朝" w:eastAsia="ＭＳ Ｐ明朝" w:hAnsi="ＭＳ Ｐ明朝" w:hint="eastAsia"/>
        </w:rPr>
        <w:t>.4-12．東京外国語大学多言語・多文化教育研究センター</w:t>
      </w:r>
    </w:p>
    <w:p w14:paraId="3891BEB2" w14:textId="16C26D90" w:rsidR="00C865EF" w:rsidRDefault="00C865EF" w:rsidP="00FE4AAE">
      <w:pPr>
        <w:ind w:left="420" w:hangingChars="200" w:hanging="420"/>
        <w:rPr>
          <w:rFonts w:ascii="ＭＳ Ｐ明朝" w:eastAsia="ＭＳ Ｐ明朝" w:hAnsi="ＭＳ Ｐ明朝"/>
        </w:rPr>
      </w:pPr>
      <w:r>
        <w:rPr>
          <w:rFonts w:ascii="ＭＳ Ｐ明朝" w:eastAsia="ＭＳ Ｐ明朝" w:hAnsi="ＭＳ Ｐ明朝" w:hint="eastAsia"/>
        </w:rPr>
        <w:t>米勢治子（2010）「地域日本語教育における人材育成」『日本語教育』144．</w:t>
      </w:r>
      <w:r>
        <w:rPr>
          <w:rFonts w:ascii="ＭＳ Ｐ明朝" w:eastAsia="ＭＳ Ｐ明朝" w:hAnsi="ＭＳ Ｐ明朝"/>
        </w:rPr>
        <w:t>pp</w:t>
      </w:r>
      <w:r>
        <w:rPr>
          <w:rFonts w:ascii="ＭＳ Ｐ明朝" w:eastAsia="ＭＳ Ｐ明朝" w:hAnsi="ＭＳ Ｐ明朝" w:hint="eastAsia"/>
        </w:rPr>
        <w:t>.61-72．日本語教育学会</w:t>
      </w:r>
    </w:p>
    <w:p w14:paraId="3BF1D925" w14:textId="319847AE" w:rsidR="00DF1A3B" w:rsidRPr="008A425C" w:rsidRDefault="00DF1A3B" w:rsidP="00FE4AAE">
      <w:pPr>
        <w:ind w:left="420" w:hangingChars="200" w:hanging="420"/>
        <w:rPr>
          <w:rFonts w:ascii="ＭＳ Ｐ明朝" w:eastAsia="ＭＳ Ｐ明朝" w:hAnsi="ＭＳ Ｐ明朝"/>
        </w:rPr>
      </w:pPr>
      <w:r w:rsidRPr="00DF1A3B">
        <w:rPr>
          <w:rFonts w:ascii="ＭＳ Ｐ明朝" w:eastAsia="ＭＳ Ｐ明朝" w:hAnsi="ＭＳ Ｐ明朝" w:hint="eastAsia"/>
        </w:rPr>
        <w:t>労働政策研究・研修機構（</w:t>
      </w:r>
      <w:r w:rsidRPr="00DF1A3B">
        <w:rPr>
          <w:rFonts w:ascii="ＭＳ Ｐ明朝" w:eastAsia="ＭＳ Ｐ明朝" w:hAnsi="ＭＳ Ｐ明朝"/>
        </w:rPr>
        <w:t>2006）</w:t>
      </w:r>
      <w:r>
        <w:rPr>
          <w:rFonts w:ascii="ＭＳ Ｐ明朝" w:eastAsia="ＭＳ Ｐ明朝" w:hAnsi="ＭＳ Ｐ明朝" w:hint="eastAsia"/>
        </w:rPr>
        <w:t>「</w:t>
      </w:r>
      <w:r w:rsidRPr="00DF1A3B">
        <w:rPr>
          <w:rFonts w:ascii="ＭＳ Ｐ明朝" w:eastAsia="ＭＳ Ｐ明朝" w:hAnsi="ＭＳ Ｐ明朝"/>
        </w:rPr>
        <w:t>ものづくり現場における外国人労働者の雇用実態に関する調査結果</w:t>
      </w:r>
      <w:r>
        <w:rPr>
          <w:rFonts w:ascii="ＭＳ Ｐ明朝" w:eastAsia="ＭＳ Ｐ明朝" w:hAnsi="ＭＳ Ｐ明朝" w:hint="eastAsia"/>
        </w:rPr>
        <w:t>」『</w:t>
      </w:r>
      <w:r w:rsidRPr="00DF1A3B">
        <w:rPr>
          <w:rFonts w:ascii="ＭＳ Ｐ明朝" w:eastAsia="ＭＳ Ｐ明朝" w:hAnsi="ＭＳ Ｐ明朝"/>
        </w:rPr>
        <w:t>調査シリーズ</w:t>
      </w:r>
      <w:r>
        <w:rPr>
          <w:rFonts w:ascii="ＭＳ Ｐ明朝" w:eastAsia="ＭＳ Ｐ明朝" w:hAnsi="ＭＳ Ｐ明朝" w:hint="eastAsia"/>
        </w:rPr>
        <w:t>』．</w:t>
      </w:r>
      <w:r w:rsidRPr="00DF1A3B">
        <w:rPr>
          <w:rFonts w:ascii="ＭＳ Ｐ明朝" w:eastAsia="ＭＳ Ｐ明朝" w:hAnsi="ＭＳ Ｐ明朝"/>
        </w:rPr>
        <w:t>No.19</w:t>
      </w:r>
      <w:r>
        <w:rPr>
          <w:rFonts w:ascii="ＭＳ Ｐ明朝" w:eastAsia="ＭＳ Ｐ明朝" w:hAnsi="ＭＳ Ｐ明朝" w:hint="eastAsia"/>
        </w:rPr>
        <w:t>．労働政策研究・研修機構</w:t>
      </w:r>
    </w:p>
    <w:sectPr w:rsidR="00DF1A3B" w:rsidRPr="008A425C" w:rsidSect="0082570B">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9F6A7" w16cid:durableId="241EFD1F"/>
  <w16cid:commentId w16cid:paraId="3A3BBBDE" w16cid:durableId="241EFE33"/>
  <w16cid:commentId w16cid:paraId="2A245ED3" w16cid:durableId="241F0823"/>
  <w16cid:commentId w16cid:paraId="3C47E1F0" w16cid:durableId="241F0851"/>
  <w16cid:commentId w16cid:paraId="130CCB53" w16cid:durableId="24220394"/>
  <w16cid:commentId w16cid:paraId="5CE3C37D" w16cid:durableId="241F0A2F"/>
  <w16cid:commentId w16cid:paraId="61013A03" w16cid:durableId="241F0D27"/>
  <w16cid:commentId w16cid:paraId="0B8A3497" w16cid:durableId="242204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27C5" w14:textId="77777777" w:rsidR="00600654" w:rsidRDefault="00600654" w:rsidP="007858AE">
      <w:r>
        <w:separator/>
      </w:r>
    </w:p>
  </w:endnote>
  <w:endnote w:type="continuationSeparator" w:id="0">
    <w:p w14:paraId="69EAAECF" w14:textId="77777777" w:rsidR="00600654" w:rsidRDefault="00600654" w:rsidP="007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47191"/>
      <w:docPartObj>
        <w:docPartGallery w:val="Page Numbers (Bottom of Page)"/>
        <w:docPartUnique/>
      </w:docPartObj>
    </w:sdtPr>
    <w:sdtEndPr/>
    <w:sdtContent>
      <w:p w14:paraId="1BDCB62F" w14:textId="10C60CAC" w:rsidR="00032726" w:rsidRDefault="00032726">
        <w:pPr>
          <w:pStyle w:val="a6"/>
          <w:jc w:val="center"/>
        </w:pPr>
        <w:r>
          <w:fldChar w:fldCharType="begin"/>
        </w:r>
        <w:r>
          <w:instrText>PAGE   \* MERGEFORMAT</w:instrText>
        </w:r>
        <w:r>
          <w:fldChar w:fldCharType="separate"/>
        </w:r>
        <w:r w:rsidR="00600654" w:rsidRPr="00600654">
          <w:rPr>
            <w:noProof/>
            <w:lang w:val="ja-JP"/>
          </w:rPr>
          <w:t>1</w:t>
        </w:r>
        <w:r>
          <w:fldChar w:fldCharType="end"/>
        </w:r>
      </w:p>
    </w:sdtContent>
  </w:sdt>
  <w:p w14:paraId="1533C834" w14:textId="77777777" w:rsidR="00032726" w:rsidRDefault="000327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E36B" w14:textId="77777777" w:rsidR="00600654" w:rsidRDefault="00600654" w:rsidP="007858AE">
      <w:r>
        <w:separator/>
      </w:r>
    </w:p>
  </w:footnote>
  <w:footnote w:type="continuationSeparator" w:id="0">
    <w:p w14:paraId="33DE4082" w14:textId="77777777" w:rsidR="00600654" w:rsidRDefault="00600654" w:rsidP="0078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827C" w14:textId="77777777" w:rsidR="008D4726" w:rsidRPr="008D4726" w:rsidRDefault="008D4726">
    <w:pPr>
      <w:pStyle w:val="a4"/>
      <w:rPr>
        <w:rFonts w:ascii="ＭＳ 明朝" w:eastAsia="ＭＳ 明朝" w:hAnsi="ＭＳ 明朝"/>
        <w:sz w:val="18"/>
        <w:szCs w:val="18"/>
      </w:rPr>
    </w:pPr>
    <w:r w:rsidRPr="008D4726">
      <w:rPr>
        <w:rFonts w:ascii="ＭＳ 明朝" w:eastAsia="ＭＳ 明朝" w:hAnsi="ＭＳ 明朝"/>
        <w:sz w:val="18"/>
        <w:szCs w:val="18"/>
      </w:rPr>
      <w:t xml:space="preserve">多文化社会コーディネーター協働実践研修 </w:t>
    </w:r>
    <w:r w:rsidRPr="008D4726">
      <w:rPr>
        <w:rFonts w:ascii="ＭＳ 明朝" w:eastAsia="ＭＳ 明朝" w:hAnsi="ＭＳ 明朝"/>
        <w:sz w:val="18"/>
        <w:szCs w:val="18"/>
      </w:rPr>
      <w:t>2020</w:t>
    </w:r>
  </w:p>
  <w:p w14:paraId="177EA9A4" w14:textId="657AEE8A" w:rsidR="008D4726" w:rsidRPr="008D4726" w:rsidRDefault="008D4726">
    <w:pPr>
      <w:pStyle w:val="a4"/>
      <w:rPr>
        <w:rFonts w:ascii="ＭＳ 明朝" w:eastAsia="ＭＳ 明朝" w:hAnsi="ＭＳ 明朝"/>
        <w:sz w:val="18"/>
        <w:szCs w:val="18"/>
      </w:rPr>
    </w:pPr>
    <w:r w:rsidRPr="008D4726">
      <w:rPr>
        <w:rFonts w:ascii="ＭＳ 明朝" w:eastAsia="ＭＳ 明朝" w:hAnsi="ＭＳ 明朝"/>
        <w:sz w:val="18"/>
        <w:szCs w:val="18"/>
      </w:rPr>
      <w:t>実践研究論文／報告（</w:t>
    </w:r>
    <w:r w:rsidRPr="008D4726">
      <w:rPr>
        <w:rFonts w:ascii="ＭＳ 明朝" w:eastAsia="ＭＳ 明朝" w:hAnsi="ＭＳ 明朝"/>
        <w:sz w:val="18"/>
        <w:szCs w:val="18"/>
      </w:rPr>
      <w:t>多文化社会専門職機構）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91547"/>
    <w:multiLevelType w:val="hybridMultilevel"/>
    <w:tmpl w:val="F62817EC"/>
    <w:lvl w:ilvl="0" w:tplc="BD260CD0">
      <w:start w:val="3"/>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5"/>
    <w:rsid w:val="00002305"/>
    <w:rsid w:val="00022792"/>
    <w:rsid w:val="00032726"/>
    <w:rsid w:val="00066434"/>
    <w:rsid w:val="00075870"/>
    <w:rsid w:val="00086100"/>
    <w:rsid w:val="00091C2B"/>
    <w:rsid w:val="000B06A7"/>
    <w:rsid w:val="000C60CE"/>
    <w:rsid w:val="000C76E2"/>
    <w:rsid w:val="001015F0"/>
    <w:rsid w:val="0011400F"/>
    <w:rsid w:val="00123076"/>
    <w:rsid w:val="0012640A"/>
    <w:rsid w:val="00130688"/>
    <w:rsid w:val="00142259"/>
    <w:rsid w:val="00144C98"/>
    <w:rsid w:val="001515B4"/>
    <w:rsid w:val="00160714"/>
    <w:rsid w:val="00167743"/>
    <w:rsid w:val="001A726E"/>
    <w:rsid w:val="001C4653"/>
    <w:rsid w:val="001D3EF7"/>
    <w:rsid w:val="001D4D23"/>
    <w:rsid w:val="001E0CA2"/>
    <w:rsid w:val="001E6D80"/>
    <w:rsid w:val="001F3136"/>
    <w:rsid w:val="002026FC"/>
    <w:rsid w:val="00206C18"/>
    <w:rsid w:val="00211DEB"/>
    <w:rsid w:val="00216342"/>
    <w:rsid w:val="00221A67"/>
    <w:rsid w:val="00224877"/>
    <w:rsid w:val="002831C9"/>
    <w:rsid w:val="002B3CF8"/>
    <w:rsid w:val="002C71E8"/>
    <w:rsid w:val="002D43EC"/>
    <w:rsid w:val="002E233F"/>
    <w:rsid w:val="002E34EC"/>
    <w:rsid w:val="002E53F4"/>
    <w:rsid w:val="002F7279"/>
    <w:rsid w:val="003123D1"/>
    <w:rsid w:val="0031438F"/>
    <w:rsid w:val="003155D9"/>
    <w:rsid w:val="00325492"/>
    <w:rsid w:val="00326584"/>
    <w:rsid w:val="00330E2D"/>
    <w:rsid w:val="003418EA"/>
    <w:rsid w:val="00345E6B"/>
    <w:rsid w:val="00363121"/>
    <w:rsid w:val="00370EDE"/>
    <w:rsid w:val="00374712"/>
    <w:rsid w:val="00375F2A"/>
    <w:rsid w:val="00376F95"/>
    <w:rsid w:val="003B2196"/>
    <w:rsid w:val="003C5477"/>
    <w:rsid w:val="003D6368"/>
    <w:rsid w:val="003E17C1"/>
    <w:rsid w:val="003F3780"/>
    <w:rsid w:val="003F432C"/>
    <w:rsid w:val="003F4E91"/>
    <w:rsid w:val="00405260"/>
    <w:rsid w:val="00414B60"/>
    <w:rsid w:val="00415E83"/>
    <w:rsid w:val="00426DF0"/>
    <w:rsid w:val="00431888"/>
    <w:rsid w:val="00435F65"/>
    <w:rsid w:val="00474220"/>
    <w:rsid w:val="004B5628"/>
    <w:rsid w:val="004C3A4A"/>
    <w:rsid w:val="004D3F11"/>
    <w:rsid w:val="004E14E8"/>
    <w:rsid w:val="004E4E86"/>
    <w:rsid w:val="00505E40"/>
    <w:rsid w:val="00516624"/>
    <w:rsid w:val="00524143"/>
    <w:rsid w:val="00535927"/>
    <w:rsid w:val="00561A0E"/>
    <w:rsid w:val="005658EE"/>
    <w:rsid w:val="005811CA"/>
    <w:rsid w:val="00595B4A"/>
    <w:rsid w:val="005A4026"/>
    <w:rsid w:val="005B01C3"/>
    <w:rsid w:val="005B3790"/>
    <w:rsid w:val="005B39E9"/>
    <w:rsid w:val="00600654"/>
    <w:rsid w:val="00602352"/>
    <w:rsid w:val="0061241F"/>
    <w:rsid w:val="006637A4"/>
    <w:rsid w:val="00667EBE"/>
    <w:rsid w:val="00680FC7"/>
    <w:rsid w:val="00690776"/>
    <w:rsid w:val="00694A65"/>
    <w:rsid w:val="00696D1A"/>
    <w:rsid w:val="006A1EC2"/>
    <w:rsid w:val="006B4084"/>
    <w:rsid w:val="006B7619"/>
    <w:rsid w:val="006F10E1"/>
    <w:rsid w:val="006F743B"/>
    <w:rsid w:val="00701F07"/>
    <w:rsid w:val="00711EF2"/>
    <w:rsid w:val="00737CD9"/>
    <w:rsid w:val="00744CF8"/>
    <w:rsid w:val="0075571C"/>
    <w:rsid w:val="0077400A"/>
    <w:rsid w:val="00784B55"/>
    <w:rsid w:val="007858AE"/>
    <w:rsid w:val="00797D46"/>
    <w:rsid w:val="007A21B8"/>
    <w:rsid w:val="007A43E8"/>
    <w:rsid w:val="007A6CB3"/>
    <w:rsid w:val="007B5A8D"/>
    <w:rsid w:val="007C3A93"/>
    <w:rsid w:val="007C5098"/>
    <w:rsid w:val="007C67A9"/>
    <w:rsid w:val="007C7844"/>
    <w:rsid w:val="007D44F1"/>
    <w:rsid w:val="007F6569"/>
    <w:rsid w:val="00801593"/>
    <w:rsid w:val="00807169"/>
    <w:rsid w:val="008251FF"/>
    <w:rsid w:val="0082570B"/>
    <w:rsid w:val="0083127E"/>
    <w:rsid w:val="008327D6"/>
    <w:rsid w:val="008368E5"/>
    <w:rsid w:val="00851EA9"/>
    <w:rsid w:val="00856646"/>
    <w:rsid w:val="0086259E"/>
    <w:rsid w:val="0086530D"/>
    <w:rsid w:val="00876775"/>
    <w:rsid w:val="008767E1"/>
    <w:rsid w:val="0088226B"/>
    <w:rsid w:val="00892088"/>
    <w:rsid w:val="008A2480"/>
    <w:rsid w:val="008A425C"/>
    <w:rsid w:val="008A494C"/>
    <w:rsid w:val="008A6C68"/>
    <w:rsid w:val="008D4726"/>
    <w:rsid w:val="008E5298"/>
    <w:rsid w:val="008E5AEC"/>
    <w:rsid w:val="008F0701"/>
    <w:rsid w:val="008F6606"/>
    <w:rsid w:val="008F72B8"/>
    <w:rsid w:val="00902397"/>
    <w:rsid w:val="00914599"/>
    <w:rsid w:val="00927BD9"/>
    <w:rsid w:val="00942023"/>
    <w:rsid w:val="00976DD7"/>
    <w:rsid w:val="00980B9A"/>
    <w:rsid w:val="00981569"/>
    <w:rsid w:val="00982A28"/>
    <w:rsid w:val="00985BFD"/>
    <w:rsid w:val="009924EF"/>
    <w:rsid w:val="009952FE"/>
    <w:rsid w:val="00996406"/>
    <w:rsid w:val="009A5701"/>
    <w:rsid w:val="009B3799"/>
    <w:rsid w:val="009B4D1D"/>
    <w:rsid w:val="009B5F23"/>
    <w:rsid w:val="009B7D85"/>
    <w:rsid w:val="009D03D9"/>
    <w:rsid w:val="009E059B"/>
    <w:rsid w:val="009E462E"/>
    <w:rsid w:val="009E5AF3"/>
    <w:rsid w:val="009E5FD7"/>
    <w:rsid w:val="009F1C5E"/>
    <w:rsid w:val="009F3DC4"/>
    <w:rsid w:val="00A0593F"/>
    <w:rsid w:val="00A10A23"/>
    <w:rsid w:val="00A17F5E"/>
    <w:rsid w:val="00A2736F"/>
    <w:rsid w:val="00A40A8D"/>
    <w:rsid w:val="00A456DD"/>
    <w:rsid w:val="00A54EE1"/>
    <w:rsid w:val="00A60D2D"/>
    <w:rsid w:val="00A72E23"/>
    <w:rsid w:val="00A87467"/>
    <w:rsid w:val="00A902BE"/>
    <w:rsid w:val="00A97998"/>
    <w:rsid w:val="00AA3894"/>
    <w:rsid w:val="00AB1BD7"/>
    <w:rsid w:val="00AB308D"/>
    <w:rsid w:val="00AC450E"/>
    <w:rsid w:val="00AC568C"/>
    <w:rsid w:val="00AC6D5F"/>
    <w:rsid w:val="00AC759A"/>
    <w:rsid w:val="00AE4708"/>
    <w:rsid w:val="00AF2EE4"/>
    <w:rsid w:val="00B02195"/>
    <w:rsid w:val="00B25779"/>
    <w:rsid w:val="00B37DE5"/>
    <w:rsid w:val="00B46C38"/>
    <w:rsid w:val="00B607C4"/>
    <w:rsid w:val="00B865D5"/>
    <w:rsid w:val="00B86BCB"/>
    <w:rsid w:val="00BA7D60"/>
    <w:rsid w:val="00BB7233"/>
    <w:rsid w:val="00BB7F48"/>
    <w:rsid w:val="00BC749B"/>
    <w:rsid w:val="00BD3788"/>
    <w:rsid w:val="00BD7380"/>
    <w:rsid w:val="00BE444D"/>
    <w:rsid w:val="00C0036B"/>
    <w:rsid w:val="00C029C0"/>
    <w:rsid w:val="00C076CB"/>
    <w:rsid w:val="00C16C9F"/>
    <w:rsid w:val="00C20C31"/>
    <w:rsid w:val="00C244D1"/>
    <w:rsid w:val="00C30D9D"/>
    <w:rsid w:val="00C31188"/>
    <w:rsid w:val="00C350B8"/>
    <w:rsid w:val="00C400BE"/>
    <w:rsid w:val="00C41C01"/>
    <w:rsid w:val="00C52AF3"/>
    <w:rsid w:val="00C6296F"/>
    <w:rsid w:val="00C85F1A"/>
    <w:rsid w:val="00C865EF"/>
    <w:rsid w:val="00C923D2"/>
    <w:rsid w:val="00C942E1"/>
    <w:rsid w:val="00C945C9"/>
    <w:rsid w:val="00CA714F"/>
    <w:rsid w:val="00CD11E3"/>
    <w:rsid w:val="00CD1E28"/>
    <w:rsid w:val="00CD357D"/>
    <w:rsid w:val="00CE5376"/>
    <w:rsid w:val="00CE5A7B"/>
    <w:rsid w:val="00CF6C1B"/>
    <w:rsid w:val="00CF6D8F"/>
    <w:rsid w:val="00CF72A4"/>
    <w:rsid w:val="00D17C0E"/>
    <w:rsid w:val="00D2232E"/>
    <w:rsid w:val="00D43189"/>
    <w:rsid w:val="00D55DC0"/>
    <w:rsid w:val="00D57CC6"/>
    <w:rsid w:val="00D65C5E"/>
    <w:rsid w:val="00DB1806"/>
    <w:rsid w:val="00DB7FEF"/>
    <w:rsid w:val="00DD071E"/>
    <w:rsid w:val="00DD0D01"/>
    <w:rsid w:val="00DD3E7C"/>
    <w:rsid w:val="00DE4BE7"/>
    <w:rsid w:val="00DF1A3B"/>
    <w:rsid w:val="00E25092"/>
    <w:rsid w:val="00E301A3"/>
    <w:rsid w:val="00E473BC"/>
    <w:rsid w:val="00E55D19"/>
    <w:rsid w:val="00E56C41"/>
    <w:rsid w:val="00E752E2"/>
    <w:rsid w:val="00E757BC"/>
    <w:rsid w:val="00E91443"/>
    <w:rsid w:val="00E97380"/>
    <w:rsid w:val="00EA00E9"/>
    <w:rsid w:val="00EA3118"/>
    <w:rsid w:val="00EA5DCF"/>
    <w:rsid w:val="00EB3399"/>
    <w:rsid w:val="00EB409E"/>
    <w:rsid w:val="00EC7D0F"/>
    <w:rsid w:val="00F043E6"/>
    <w:rsid w:val="00F17F22"/>
    <w:rsid w:val="00F2549A"/>
    <w:rsid w:val="00F32F9F"/>
    <w:rsid w:val="00F3728B"/>
    <w:rsid w:val="00F474CA"/>
    <w:rsid w:val="00F52DF8"/>
    <w:rsid w:val="00F64148"/>
    <w:rsid w:val="00F8267F"/>
    <w:rsid w:val="00F910CE"/>
    <w:rsid w:val="00FA1CA4"/>
    <w:rsid w:val="00FA483B"/>
    <w:rsid w:val="00FC0A4C"/>
    <w:rsid w:val="00FD3286"/>
    <w:rsid w:val="00FD5C07"/>
    <w:rsid w:val="00FE03AF"/>
    <w:rsid w:val="00FE4AAE"/>
    <w:rsid w:val="00FE70B7"/>
    <w:rsid w:val="00FF3979"/>
    <w:rsid w:val="00FF56F5"/>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B0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8AE"/>
    <w:pPr>
      <w:tabs>
        <w:tab w:val="center" w:pos="4252"/>
        <w:tab w:val="right" w:pos="8504"/>
      </w:tabs>
      <w:snapToGrid w:val="0"/>
    </w:pPr>
  </w:style>
  <w:style w:type="character" w:customStyle="1" w:styleId="a5">
    <w:name w:val="ヘッダー (文字)"/>
    <w:basedOn w:val="a0"/>
    <w:link w:val="a4"/>
    <w:uiPriority w:val="99"/>
    <w:rsid w:val="007858AE"/>
  </w:style>
  <w:style w:type="paragraph" w:styleId="a6">
    <w:name w:val="footer"/>
    <w:basedOn w:val="a"/>
    <w:link w:val="a7"/>
    <w:uiPriority w:val="99"/>
    <w:unhideWhenUsed/>
    <w:rsid w:val="007858AE"/>
    <w:pPr>
      <w:tabs>
        <w:tab w:val="center" w:pos="4252"/>
        <w:tab w:val="right" w:pos="8504"/>
      </w:tabs>
      <w:snapToGrid w:val="0"/>
    </w:pPr>
  </w:style>
  <w:style w:type="character" w:customStyle="1" w:styleId="a7">
    <w:name w:val="フッター (文字)"/>
    <w:basedOn w:val="a0"/>
    <w:link w:val="a6"/>
    <w:uiPriority w:val="99"/>
    <w:rsid w:val="007858AE"/>
  </w:style>
  <w:style w:type="character" w:styleId="a8">
    <w:name w:val="Hyperlink"/>
    <w:basedOn w:val="a0"/>
    <w:uiPriority w:val="99"/>
    <w:unhideWhenUsed/>
    <w:rsid w:val="00123076"/>
    <w:rPr>
      <w:color w:val="0563C1" w:themeColor="hyperlink"/>
      <w:u w:val="single"/>
    </w:rPr>
  </w:style>
  <w:style w:type="character" w:styleId="a9">
    <w:name w:val="annotation reference"/>
    <w:basedOn w:val="a0"/>
    <w:uiPriority w:val="99"/>
    <w:semiHidden/>
    <w:unhideWhenUsed/>
    <w:rsid w:val="00F3728B"/>
    <w:rPr>
      <w:sz w:val="18"/>
      <w:szCs w:val="18"/>
    </w:rPr>
  </w:style>
  <w:style w:type="paragraph" w:styleId="aa">
    <w:name w:val="annotation text"/>
    <w:basedOn w:val="a"/>
    <w:link w:val="ab"/>
    <w:uiPriority w:val="99"/>
    <w:semiHidden/>
    <w:unhideWhenUsed/>
    <w:rsid w:val="00F3728B"/>
    <w:pPr>
      <w:jc w:val="left"/>
    </w:pPr>
  </w:style>
  <w:style w:type="character" w:customStyle="1" w:styleId="ab">
    <w:name w:val="コメント文字列 (文字)"/>
    <w:basedOn w:val="a0"/>
    <w:link w:val="aa"/>
    <w:uiPriority w:val="99"/>
    <w:semiHidden/>
    <w:rsid w:val="00F3728B"/>
  </w:style>
  <w:style w:type="paragraph" w:styleId="ac">
    <w:name w:val="annotation subject"/>
    <w:basedOn w:val="aa"/>
    <w:next w:val="aa"/>
    <w:link w:val="ad"/>
    <w:uiPriority w:val="99"/>
    <w:semiHidden/>
    <w:unhideWhenUsed/>
    <w:rsid w:val="00F3728B"/>
    <w:rPr>
      <w:b/>
      <w:bCs/>
    </w:rPr>
  </w:style>
  <w:style w:type="character" w:customStyle="1" w:styleId="ad">
    <w:name w:val="コメント内容 (文字)"/>
    <w:basedOn w:val="ab"/>
    <w:link w:val="ac"/>
    <w:uiPriority w:val="99"/>
    <w:semiHidden/>
    <w:rsid w:val="00F3728B"/>
    <w:rPr>
      <w:b/>
      <w:bCs/>
    </w:rPr>
  </w:style>
  <w:style w:type="paragraph" w:styleId="ae">
    <w:name w:val="Balloon Text"/>
    <w:basedOn w:val="a"/>
    <w:link w:val="af"/>
    <w:uiPriority w:val="99"/>
    <w:semiHidden/>
    <w:unhideWhenUsed/>
    <w:rsid w:val="00F372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728B"/>
    <w:rPr>
      <w:rFonts w:asciiTheme="majorHAnsi" w:eastAsiaTheme="majorEastAsia" w:hAnsiTheme="majorHAnsi" w:cstheme="majorBidi"/>
      <w:sz w:val="18"/>
      <w:szCs w:val="18"/>
    </w:rPr>
  </w:style>
  <w:style w:type="paragraph" w:styleId="af0">
    <w:name w:val="List Paragraph"/>
    <w:basedOn w:val="a"/>
    <w:uiPriority w:val="34"/>
    <w:qFormat/>
    <w:rsid w:val="00315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32170">
      <w:bodyDiv w:val="1"/>
      <w:marLeft w:val="0"/>
      <w:marRight w:val="0"/>
      <w:marTop w:val="0"/>
      <w:marBottom w:val="0"/>
      <w:divBdr>
        <w:top w:val="none" w:sz="0" w:space="0" w:color="auto"/>
        <w:left w:val="none" w:sz="0" w:space="0" w:color="auto"/>
        <w:bottom w:val="none" w:sz="0" w:space="0" w:color="auto"/>
        <w:right w:val="none" w:sz="0" w:space="0" w:color="auto"/>
      </w:divBdr>
    </w:div>
    <w:div w:id="1839802780">
      <w:bodyDiv w:val="1"/>
      <w:marLeft w:val="0"/>
      <w:marRight w:val="0"/>
      <w:marTop w:val="0"/>
      <w:marBottom w:val="0"/>
      <w:divBdr>
        <w:top w:val="none" w:sz="0" w:space="0" w:color="auto"/>
        <w:left w:val="none" w:sz="0" w:space="0" w:color="auto"/>
        <w:bottom w:val="none" w:sz="0" w:space="0" w:color="auto"/>
        <w:right w:val="none" w:sz="0" w:space="0" w:color="auto"/>
      </w:divBdr>
    </w:div>
    <w:div w:id="2011370868">
      <w:bodyDiv w:val="1"/>
      <w:marLeft w:val="0"/>
      <w:marRight w:val="0"/>
      <w:marTop w:val="0"/>
      <w:marBottom w:val="0"/>
      <w:divBdr>
        <w:top w:val="none" w:sz="0" w:space="0" w:color="auto"/>
        <w:left w:val="none" w:sz="0" w:space="0" w:color="auto"/>
        <w:bottom w:val="none" w:sz="0" w:space="0" w:color="auto"/>
        <w:right w:val="none" w:sz="0" w:space="0" w:color="auto"/>
      </w:divBdr>
      <w:divsChild>
        <w:div w:id="1531525247">
          <w:marLeft w:val="0"/>
          <w:marRight w:val="0"/>
          <w:marTop w:val="0"/>
          <w:marBottom w:val="0"/>
          <w:divBdr>
            <w:top w:val="none" w:sz="0" w:space="0" w:color="auto"/>
            <w:left w:val="none" w:sz="0" w:space="0" w:color="auto"/>
            <w:bottom w:val="none" w:sz="0" w:space="0" w:color="auto"/>
            <w:right w:val="none" w:sz="0" w:space="0" w:color="auto"/>
          </w:divBdr>
        </w:div>
        <w:div w:id="86613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2067</Words>
  <Characters>11783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2021-07-06T02:31:00Z</dcterms:created>
  <dcterms:modified xsi:type="dcterms:W3CDTF">2021-07-06T02:35:00Z</dcterms:modified>
</cp:coreProperties>
</file>